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5" w:rsidRDefault="007C0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C070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60A6" w:rsidRDefault="004660A6" w:rsidP="004660A6">
      <w:pPr>
        <w:pStyle w:val="a3"/>
      </w:pPr>
    </w:p>
    <w:p w:rsidR="004660A6" w:rsidRDefault="004660A6" w:rsidP="00C97006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DBC">
        <w:rPr>
          <w:rFonts w:ascii="Times New Roman" w:hAnsi="Times New Roman" w:cs="Times New Roman"/>
          <w:sz w:val="28"/>
          <w:szCs w:val="28"/>
        </w:rPr>
        <w:t>Проект постановления администрации Тонкинского муниципального района Нижегородской области  «Развитие предпринимательства Тонкинского муниципального  района Нижегородской области</w:t>
      </w:r>
      <w:r w:rsidR="0008021C">
        <w:rPr>
          <w:rFonts w:ascii="Times New Roman" w:hAnsi="Times New Roman" w:cs="Times New Roman"/>
          <w:sz w:val="28"/>
          <w:szCs w:val="28"/>
        </w:rPr>
        <w:t xml:space="preserve"> </w:t>
      </w:r>
      <w:r w:rsidR="00F23DBC">
        <w:rPr>
          <w:rFonts w:ascii="Times New Roman" w:hAnsi="Times New Roman" w:cs="Times New Roman"/>
          <w:sz w:val="28"/>
          <w:szCs w:val="28"/>
        </w:rPr>
        <w:t>на 20</w:t>
      </w:r>
      <w:r w:rsidR="00571765">
        <w:rPr>
          <w:rFonts w:ascii="Times New Roman" w:hAnsi="Times New Roman" w:cs="Times New Roman"/>
          <w:sz w:val="28"/>
          <w:szCs w:val="28"/>
        </w:rPr>
        <w:t>21</w:t>
      </w:r>
      <w:r w:rsidR="00F23DBC">
        <w:rPr>
          <w:rFonts w:ascii="Times New Roman" w:hAnsi="Times New Roman" w:cs="Times New Roman"/>
          <w:sz w:val="28"/>
          <w:szCs w:val="28"/>
        </w:rPr>
        <w:t>-20</w:t>
      </w:r>
      <w:r w:rsidR="0008021C">
        <w:rPr>
          <w:rFonts w:ascii="Times New Roman" w:hAnsi="Times New Roman" w:cs="Times New Roman"/>
          <w:sz w:val="28"/>
          <w:szCs w:val="28"/>
        </w:rPr>
        <w:t>2</w:t>
      </w:r>
      <w:r w:rsidR="00571765">
        <w:rPr>
          <w:rFonts w:ascii="Times New Roman" w:hAnsi="Times New Roman" w:cs="Times New Roman"/>
          <w:sz w:val="28"/>
          <w:szCs w:val="28"/>
        </w:rPr>
        <w:t>3</w:t>
      </w:r>
      <w:r w:rsidR="00F23D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0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BC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</w:t>
      </w:r>
      <w:r w:rsidR="00253DBF">
        <w:rPr>
          <w:rFonts w:ascii="Times New Roman" w:hAnsi="Times New Roman" w:cs="Times New Roman"/>
          <w:sz w:val="28"/>
          <w:szCs w:val="28"/>
        </w:rPr>
        <w:t>решением</w:t>
      </w:r>
      <w:r w:rsidR="00F23DBC">
        <w:rPr>
          <w:rFonts w:ascii="Times New Roman" w:hAnsi="Times New Roman" w:cs="Times New Roman"/>
          <w:sz w:val="28"/>
          <w:szCs w:val="28"/>
        </w:rPr>
        <w:t xml:space="preserve"> администрации Тонкинского муниципального района</w:t>
      </w:r>
      <w:r w:rsidR="00253DBF">
        <w:rPr>
          <w:rFonts w:ascii="Times New Roman" w:hAnsi="Times New Roman" w:cs="Times New Roman"/>
          <w:sz w:val="28"/>
          <w:szCs w:val="28"/>
        </w:rPr>
        <w:t xml:space="preserve"> о выделении финансовых средств на </w:t>
      </w:r>
      <w:r w:rsidR="0008021C">
        <w:rPr>
          <w:rFonts w:ascii="Times New Roman" w:hAnsi="Times New Roman" w:cs="Times New Roman"/>
          <w:sz w:val="28"/>
          <w:szCs w:val="28"/>
        </w:rPr>
        <w:t xml:space="preserve">поддержку и </w:t>
      </w:r>
      <w:r w:rsidR="00253DBF">
        <w:rPr>
          <w:rFonts w:ascii="Times New Roman" w:hAnsi="Times New Roman" w:cs="Times New Roman"/>
          <w:sz w:val="28"/>
          <w:szCs w:val="28"/>
        </w:rPr>
        <w:t xml:space="preserve"> развитие субъектов МСП</w:t>
      </w:r>
      <w:proofErr w:type="gramStart"/>
      <w:r w:rsidR="00250484">
        <w:rPr>
          <w:rFonts w:ascii="Times New Roman" w:hAnsi="Times New Roman" w:cs="Times New Roman"/>
          <w:sz w:val="28"/>
          <w:szCs w:val="28"/>
        </w:rPr>
        <w:t xml:space="preserve"> </w:t>
      </w:r>
      <w:r w:rsidR="00253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6F3" w:rsidRDefault="00C166F3" w:rsidP="00C97006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Предметом регулирования являются отношения, возникающие между администрацией Тонкинского муниципального района </w:t>
      </w:r>
      <w:r w:rsidR="00317F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ижегородской области и юридическими лицами или индивидуальными предпринимателями.</w:t>
      </w:r>
    </w:p>
    <w:p w:rsidR="005951B9" w:rsidRDefault="005951B9" w:rsidP="00C97006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250484" w:rsidRDefault="00C166F3" w:rsidP="00317F9A">
      <w:pPr>
        <w:spacing w:after="0"/>
        <w:ind w:left="-709" w:right="284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1B9" w:rsidRPr="005951B9">
        <w:rPr>
          <w:rFonts w:ascii="Times New Roman" w:hAnsi="Times New Roman" w:cs="Times New Roman"/>
          <w:bCs/>
          <w:sz w:val="28"/>
          <w:szCs w:val="28"/>
        </w:rPr>
        <w:t>- создание и обеспечение благоприятных условий для развития и повышения конкурентоспособности малого</w:t>
      </w:r>
      <w:r w:rsidR="005951B9">
        <w:rPr>
          <w:rFonts w:ascii="Times New Roman" w:hAnsi="Times New Roman" w:cs="Times New Roman"/>
          <w:bCs/>
          <w:sz w:val="28"/>
          <w:szCs w:val="28"/>
        </w:rPr>
        <w:t xml:space="preserve"> и среднего</w:t>
      </w:r>
      <w:r w:rsidR="005951B9" w:rsidRPr="005951B9">
        <w:rPr>
          <w:rFonts w:ascii="Times New Roman" w:hAnsi="Times New Roman" w:cs="Times New Roman"/>
          <w:bCs/>
          <w:sz w:val="28"/>
          <w:szCs w:val="28"/>
        </w:rPr>
        <w:t xml:space="preserve">  предпринимательства Тонкинского муниципального района, повышение их роли в социально-экономическом развитии Тонкинского муниципального района, стимулирование экономической активности субъектов малого </w:t>
      </w:r>
      <w:r w:rsidR="005951B9">
        <w:rPr>
          <w:rFonts w:ascii="Times New Roman" w:hAnsi="Times New Roman" w:cs="Times New Roman"/>
          <w:bCs/>
          <w:sz w:val="28"/>
          <w:szCs w:val="28"/>
        </w:rPr>
        <w:t>и среднего</w:t>
      </w:r>
      <w:r w:rsidR="005951B9" w:rsidRPr="005951B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</w:t>
      </w:r>
      <w:r w:rsidR="005951B9">
        <w:rPr>
          <w:rFonts w:ascii="Times New Roman" w:hAnsi="Times New Roman" w:cs="Times New Roman"/>
          <w:bCs/>
          <w:sz w:val="28"/>
          <w:szCs w:val="28"/>
        </w:rPr>
        <w:t>.</w:t>
      </w:r>
    </w:p>
    <w:p w:rsidR="005951B9" w:rsidRPr="005951B9" w:rsidRDefault="005951B9" w:rsidP="005951B9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1B9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571765">
        <w:rPr>
          <w:rFonts w:ascii="Times New Roman" w:hAnsi="Times New Roman" w:cs="Times New Roman"/>
          <w:sz w:val="28"/>
          <w:szCs w:val="28"/>
        </w:rPr>
        <w:t>21</w:t>
      </w:r>
      <w:r w:rsidRPr="005951B9">
        <w:rPr>
          <w:rFonts w:ascii="Times New Roman" w:hAnsi="Times New Roman" w:cs="Times New Roman"/>
          <w:sz w:val="28"/>
          <w:szCs w:val="28"/>
        </w:rPr>
        <w:t>-202</w:t>
      </w:r>
      <w:r w:rsidR="00571765">
        <w:rPr>
          <w:rFonts w:ascii="Times New Roman" w:hAnsi="Times New Roman" w:cs="Times New Roman"/>
          <w:sz w:val="28"/>
          <w:szCs w:val="28"/>
        </w:rPr>
        <w:t>3</w:t>
      </w:r>
      <w:r w:rsidRPr="005951B9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1800,0</w:t>
      </w:r>
      <w:r w:rsidRPr="00595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951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51B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951B9">
        <w:rPr>
          <w:rFonts w:ascii="Times New Roman" w:hAnsi="Times New Roman" w:cs="Times New Roman"/>
          <w:sz w:val="28"/>
          <w:szCs w:val="28"/>
        </w:rPr>
        <w:t>.</w:t>
      </w:r>
    </w:p>
    <w:p w:rsidR="005951B9" w:rsidRPr="005951B9" w:rsidRDefault="005951B9" w:rsidP="005951B9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 w:rsidRPr="005951B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951B9" w:rsidRPr="005951B9" w:rsidRDefault="005951B9" w:rsidP="005951B9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 w:rsidRPr="005951B9">
        <w:rPr>
          <w:rFonts w:ascii="Times New Roman" w:hAnsi="Times New Roman" w:cs="Times New Roman"/>
          <w:sz w:val="28"/>
          <w:szCs w:val="28"/>
        </w:rPr>
        <w:t>в 20</w:t>
      </w:r>
      <w:r w:rsidR="00571765">
        <w:rPr>
          <w:rFonts w:ascii="Times New Roman" w:hAnsi="Times New Roman" w:cs="Times New Roman"/>
          <w:sz w:val="28"/>
          <w:szCs w:val="28"/>
        </w:rPr>
        <w:t>21</w:t>
      </w:r>
      <w:r w:rsidRPr="005951B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5951B9">
        <w:rPr>
          <w:rFonts w:ascii="Times New Roman" w:hAnsi="Times New Roman" w:cs="Times New Roman"/>
          <w:sz w:val="28"/>
          <w:szCs w:val="28"/>
        </w:rPr>
        <w:t xml:space="preserve">  тыс. руб.; </w:t>
      </w:r>
    </w:p>
    <w:p w:rsidR="005951B9" w:rsidRPr="005951B9" w:rsidRDefault="005951B9" w:rsidP="005951B9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 w:rsidRPr="005951B9">
        <w:rPr>
          <w:rFonts w:ascii="Times New Roman" w:hAnsi="Times New Roman" w:cs="Times New Roman"/>
          <w:sz w:val="28"/>
          <w:szCs w:val="28"/>
        </w:rPr>
        <w:t>в 20</w:t>
      </w:r>
      <w:r w:rsidR="00571765">
        <w:rPr>
          <w:rFonts w:ascii="Times New Roman" w:hAnsi="Times New Roman" w:cs="Times New Roman"/>
          <w:sz w:val="28"/>
          <w:szCs w:val="28"/>
        </w:rPr>
        <w:t>22</w:t>
      </w:r>
      <w:r w:rsidRPr="005951B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5951B9">
        <w:rPr>
          <w:rFonts w:ascii="Times New Roman" w:hAnsi="Times New Roman" w:cs="Times New Roman"/>
          <w:sz w:val="28"/>
          <w:szCs w:val="28"/>
        </w:rPr>
        <w:t xml:space="preserve">  тыс. руб.; </w:t>
      </w:r>
    </w:p>
    <w:p w:rsidR="005951B9" w:rsidRPr="005951B9" w:rsidRDefault="005951B9" w:rsidP="005951B9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  <w:r w:rsidRPr="005951B9">
        <w:rPr>
          <w:rFonts w:ascii="Times New Roman" w:hAnsi="Times New Roman" w:cs="Times New Roman"/>
          <w:sz w:val="28"/>
          <w:szCs w:val="28"/>
        </w:rPr>
        <w:t>в 202</w:t>
      </w:r>
      <w:r w:rsidR="0057176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951B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5951B9">
        <w:rPr>
          <w:rFonts w:ascii="Times New Roman" w:hAnsi="Times New Roman" w:cs="Times New Roman"/>
          <w:sz w:val="28"/>
          <w:szCs w:val="28"/>
        </w:rPr>
        <w:t xml:space="preserve">  тыс. руб</w:t>
      </w:r>
      <w:proofErr w:type="gramStart"/>
      <w:r w:rsidRPr="005951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951B9" w:rsidRDefault="005951B9" w:rsidP="00317F9A">
      <w:pPr>
        <w:spacing w:after="0"/>
        <w:ind w:left="-709" w:right="284" w:firstLine="142"/>
        <w:rPr>
          <w:rFonts w:ascii="Times New Roman" w:hAnsi="Times New Roman" w:cs="Times New Roman"/>
          <w:sz w:val="28"/>
          <w:szCs w:val="28"/>
        </w:rPr>
      </w:pPr>
    </w:p>
    <w:sectPr w:rsidR="005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4"/>
    <w:rsid w:val="0008021C"/>
    <w:rsid w:val="00250484"/>
    <w:rsid w:val="00253DBF"/>
    <w:rsid w:val="00317F9A"/>
    <w:rsid w:val="00403186"/>
    <w:rsid w:val="004660A6"/>
    <w:rsid w:val="004677EE"/>
    <w:rsid w:val="00571765"/>
    <w:rsid w:val="005951B9"/>
    <w:rsid w:val="005C0DA7"/>
    <w:rsid w:val="006E73A5"/>
    <w:rsid w:val="007C0704"/>
    <w:rsid w:val="00BD6550"/>
    <w:rsid w:val="00C166F3"/>
    <w:rsid w:val="00C97006"/>
    <w:rsid w:val="00DC0CB6"/>
    <w:rsid w:val="00E55D82"/>
    <w:rsid w:val="00F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Ольга Андреевна</cp:lastModifiedBy>
  <cp:revision>8</cp:revision>
  <cp:lastPrinted>2016-12-05T11:56:00Z</cp:lastPrinted>
  <dcterms:created xsi:type="dcterms:W3CDTF">2016-12-05T10:14:00Z</dcterms:created>
  <dcterms:modified xsi:type="dcterms:W3CDTF">2020-09-03T08:23:00Z</dcterms:modified>
</cp:coreProperties>
</file>