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AC4" w:rsidRDefault="00B35AC4" w:rsidP="00B35AC4">
      <w:pPr>
        <w:spacing w:line="360" w:lineRule="auto"/>
        <w:ind w:right="-6"/>
        <w:jc w:val="center"/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733425" cy="70167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016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AC4" w:rsidRDefault="00B35AC4" w:rsidP="00B35AC4">
      <w:pPr>
        <w:ind w:right="-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Земское собрание </w:t>
      </w:r>
      <w:r w:rsidR="006E5CE7">
        <w:rPr>
          <w:b/>
          <w:sz w:val="32"/>
          <w:szCs w:val="32"/>
        </w:rPr>
        <w:t>Тонкинского</w:t>
      </w:r>
      <w:r>
        <w:rPr>
          <w:b/>
          <w:sz w:val="32"/>
          <w:szCs w:val="32"/>
        </w:rPr>
        <w:t xml:space="preserve"> муниципального района</w:t>
      </w:r>
    </w:p>
    <w:p w:rsidR="00B35AC4" w:rsidRDefault="00B35AC4" w:rsidP="00B35AC4">
      <w:pPr>
        <w:ind w:right="-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 w:rsidR="00B35AC4" w:rsidRDefault="00B35AC4" w:rsidP="00B35AC4">
      <w:pPr>
        <w:ind w:right="-6"/>
        <w:jc w:val="center"/>
        <w:rPr>
          <w:b/>
          <w:sz w:val="16"/>
          <w:szCs w:val="16"/>
        </w:rPr>
      </w:pPr>
    </w:p>
    <w:p w:rsidR="00B35AC4" w:rsidRPr="00725582" w:rsidRDefault="00D32036" w:rsidP="00B35AC4">
      <w:pPr>
        <w:ind w:right="-6"/>
        <w:jc w:val="center"/>
        <w:rPr>
          <w:sz w:val="44"/>
          <w:szCs w:val="44"/>
        </w:rPr>
      </w:pPr>
      <w:r>
        <w:rPr>
          <w:b/>
          <w:sz w:val="44"/>
          <w:szCs w:val="44"/>
        </w:rPr>
        <w:t>РЕШЕНИЕ</w:t>
      </w:r>
    </w:p>
    <w:p w:rsidR="00B35AC4" w:rsidRDefault="00B35AC4" w:rsidP="00B35AC4">
      <w:pPr>
        <w:ind w:right="-6"/>
        <w:jc w:val="both"/>
        <w:rPr>
          <w:sz w:val="32"/>
          <w:szCs w:val="32"/>
        </w:rPr>
      </w:pPr>
    </w:p>
    <w:p w:rsidR="00B35AC4" w:rsidRDefault="00F22693" w:rsidP="00B35AC4">
      <w:pPr>
        <w:spacing w:line="360" w:lineRule="auto"/>
        <w:ind w:right="-6"/>
        <w:rPr>
          <w:sz w:val="28"/>
          <w:szCs w:val="28"/>
        </w:rPr>
      </w:pPr>
      <w:r>
        <w:rPr>
          <w:sz w:val="28"/>
          <w:szCs w:val="28"/>
        </w:rPr>
        <w:t>28.12.2015</w:t>
      </w:r>
      <w:r w:rsidR="00B35AC4">
        <w:rPr>
          <w:sz w:val="28"/>
          <w:szCs w:val="28"/>
        </w:rPr>
        <w:t xml:space="preserve">                                          </w:t>
      </w:r>
      <w:r w:rsidR="00354C48">
        <w:rPr>
          <w:sz w:val="28"/>
          <w:szCs w:val="28"/>
        </w:rPr>
        <w:t xml:space="preserve">                   </w:t>
      </w:r>
      <w:r w:rsidR="00A16EC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        № 57</w:t>
      </w:r>
    </w:p>
    <w:p w:rsidR="00CF7C68" w:rsidRDefault="00CF7C68" w:rsidP="00B35AC4">
      <w:pPr>
        <w:ind w:right="-6"/>
        <w:jc w:val="both"/>
        <w:rPr>
          <w:sz w:val="28"/>
          <w:szCs w:val="28"/>
        </w:rPr>
      </w:pPr>
    </w:p>
    <w:p w:rsidR="00B35AC4" w:rsidRDefault="00B35AC4" w:rsidP="00AD3DAC">
      <w:pPr>
        <w:ind w:right="-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9713E8">
        <w:rPr>
          <w:b/>
          <w:sz w:val="28"/>
          <w:szCs w:val="28"/>
        </w:rPr>
        <w:t>б утверждении реестра муниципальных маршрутов регулярных перевозок на т</w:t>
      </w:r>
      <w:r w:rsidR="00AD3DAC">
        <w:rPr>
          <w:b/>
          <w:sz w:val="28"/>
          <w:szCs w:val="28"/>
        </w:rPr>
        <w:t xml:space="preserve">ерритории </w:t>
      </w:r>
      <w:r w:rsidR="006E5CE7">
        <w:rPr>
          <w:b/>
          <w:sz w:val="28"/>
          <w:szCs w:val="28"/>
        </w:rPr>
        <w:t>Тонкинского</w:t>
      </w:r>
      <w:r w:rsidR="00AD3DAC">
        <w:rPr>
          <w:b/>
          <w:sz w:val="28"/>
          <w:szCs w:val="28"/>
        </w:rPr>
        <w:t xml:space="preserve"> муниципального района Нижегородской области</w:t>
      </w:r>
      <w:r>
        <w:rPr>
          <w:b/>
          <w:sz w:val="28"/>
          <w:szCs w:val="28"/>
        </w:rPr>
        <w:t xml:space="preserve"> </w:t>
      </w:r>
    </w:p>
    <w:p w:rsidR="00DB475D" w:rsidRDefault="00DB475D" w:rsidP="00DB475D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</w:p>
    <w:p w:rsidR="004D6C33" w:rsidRDefault="00DB475D" w:rsidP="00DB475D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DB475D">
        <w:rPr>
          <w:sz w:val="28"/>
          <w:szCs w:val="28"/>
        </w:rPr>
        <w:t>В соответствии с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Федеральным законом </w:t>
      </w:r>
      <w:r w:rsidRPr="00DB475D">
        <w:rPr>
          <w:sz w:val="28"/>
          <w:szCs w:val="28"/>
        </w:rPr>
        <w:t>от 06.10.2003 N 131-ФЗ "Об общих принципах организации местного самоуправления в Российской Федерации</w:t>
      </w:r>
      <w:r>
        <w:rPr>
          <w:sz w:val="28"/>
          <w:szCs w:val="28"/>
        </w:rPr>
        <w:t xml:space="preserve"> и Федеральным законом от 13.07.2015 № 220-ФЗ «Об организации регулярных перевозок пассажиров и багажа автомобильным транспортом и городским наземным электриче</w:t>
      </w:r>
      <w:r w:rsidR="003F5C9C">
        <w:rPr>
          <w:sz w:val="28"/>
          <w:szCs w:val="28"/>
        </w:rPr>
        <w:t>ским транс</w:t>
      </w:r>
      <w:r>
        <w:rPr>
          <w:sz w:val="28"/>
          <w:szCs w:val="28"/>
        </w:rPr>
        <w:t xml:space="preserve">портом в Российской Федерации и о внесении изменений в отдельные законодательные акты </w:t>
      </w:r>
      <w:r w:rsidR="00B35AC4" w:rsidRPr="00DB475D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Российской Федерации</w:t>
      </w:r>
      <w:r w:rsidR="003F5C9C">
        <w:rPr>
          <w:sz w:val="28"/>
          <w:szCs w:val="28"/>
        </w:rPr>
        <w:t xml:space="preserve">» </w:t>
      </w:r>
      <w:r w:rsidR="004F282C">
        <w:rPr>
          <w:rFonts w:eastAsiaTheme="minorHAnsi"/>
          <w:sz w:val="28"/>
          <w:szCs w:val="28"/>
          <w:lang w:eastAsia="en-US"/>
        </w:rPr>
        <w:t xml:space="preserve">Земское собрание </w:t>
      </w:r>
      <w:r w:rsidR="006E5CE7">
        <w:rPr>
          <w:rFonts w:eastAsiaTheme="minorHAnsi"/>
          <w:sz w:val="28"/>
          <w:szCs w:val="28"/>
          <w:lang w:eastAsia="en-US"/>
        </w:rPr>
        <w:t>Тонкинского</w:t>
      </w:r>
      <w:r w:rsidR="004F282C">
        <w:rPr>
          <w:rFonts w:eastAsiaTheme="minorHAnsi"/>
          <w:sz w:val="28"/>
          <w:szCs w:val="28"/>
          <w:lang w:eastAsia="en-US"/>
        </w:rPr>
        <w:t xml:space="preserve"> муниципального района Нижегородской области </w:t>
      </w:r>
      <w:proofErr w:type="gramStart"/>
      <w:r w:rsidR="004F282C" w:rsidRPr="00E26F67">
        <w:rPr>
          <w:rFonts w:eastAsiaTheme="minorHAnsi"/>
          <w:b/>
          <w:sz w:val="28"/>
          <w:szCs w:val="28"/>
          <w:lang w:eastAsia="en-US"/>
        </w:rPr>
        <w:t>р</w:t>
      </w:r>
      <w:proofErr w:type="gramEnd"/>
      <w:r w:rsidR="00E26F67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4F282C" w:rsidRPr="00E26F67">
        <w:rPr>
          <w:rFonts w:eastAsiaTheme="minorHAnsi"/>
          <w:b/>
          <w:sz w:val="28"/>
          <w:szCs w:val="28"/>
          <w:lang w:eastAsia="en-US"/>
        </w:rPr>
        <w:t>е</w:t>
      </w:r>
      <w:r w:rsidR="00E26F67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4F282C" w:rsidRPr="00E26F67">
        <w:rPr>
          <w:rFonts w:eastAsiaTheme="minorHAnsi"/>
          <w:b/>
          <w:sz w:val="28"/>
          <w:szCs w:val="28"/>
          <w:lang w:eastAsia="en-US"/>
        </w:rPr>
        <w:t>ш</w:t>
      </w:r>
      <w:r w:rsidR="00E26F67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4F282C" w:rsidRPr="00E26F67">
        <w:rPr>
          <w:rFonts w:eastAsiaTheme="minorHAnsi"/>
          <w:b/>
          <w:sz w:val="28"/>
          <w:szCs w:val="28"/>
          <w:lang w:eastAsia="en-US"/>
        </w:rPr>
        <w:t>и</w:t>
      </w:r>
      <w:r w:rsidR="00E26F67">
        <w:rPr>
          <w:rFonts w:eastAsiaTheme="minorHAnsi"/>
          <w:b/>
          <w:sz w:val="28"/>
          <w:szCs w:val="28"/>
          <w:lang w:eastAsia="en-US"/>
        </w:rPr>
        <w:t xml:space="preserve"> </w:t>
      </w:r>
      <w:proofErr w:type="gramStart"/>
      <w:r w:rsidR="004F282C" w:rsidRPr="00E26F67">
        <w:rPr>
          <w:rFonts w:eastAsiaTheme="minorHAnsi"/>
          <w:b/>
          <w:sz w:val="28"/>
          <w:szCs w:val="28"/>
          <w:lang w:eastAsia="en-US"/>
        </w:rPr>
        <w:t>л</w:t>
      </w:r>
      <w:proofErr w:type="gramEnd"/>
      <w:r w:rsidR="00E26F67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4F282C" w:rsidRPr="00E26F67">
        <w:rPr>
          <w:rFonts w:eastAsiaTheme="minorHAnsi"/>
          <w:b/>
          <w:sz w:val="28"/>
          <w:szCs w:val="28"/>
          <w:lang w:eastAsia="en-US"/>
        </w:rPr>
        <w:t>о</w:t>
      </w:r>
      <w:r w:rsidR="004D6C33" w:rsidRPr="004F282C">
        <w:rPr>
          <w:rFonts w:eastAsiaTheme="minorHAnsi"/>
          <w:sz w:val="28"/>
          <w:szCs w:val="28"/>
          <w:lang w:eastAsia="en-US"/>
        </w:rPr>
        <w:t>:</w:t>
      </w:r>
    </w:p>
    <w:p w:rsidR="00746DF7" w:rsidRPr="004D6C33" w:rsidRDefault="008753B3" w:rsidP="00C21C07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1. </w:t>
      </w:r>
      <w:r w:rsidR="00C21C07">
        <w:rPr>
          <w:rFonts w:eastAsiaTheme="minorHAnsi"/>
          <w:sz w:val="28"/>
          <w:szCs w:val="28"/>
          <w:lang w:eastAsia="en-US"/>
        </w:rPr>
        <w:t xml:space="preserve">Утвердить прилагаемый реестр муниципальных маршрутов регулярных перевозок на территории </w:t>
      </w:r>
      <w:r w:rsidR="006E5CE7">
        <w:rPr>
          <w:rFonts w:eastAsiaTheme="minorHAnsi"/>
          <w:sz w:val="28"/>
          <w:szCs w:val="28"/>
          <w:lang w:eastAsia="en-US"/>
        </w:rPr>
        <w:t xml:space="preserve">Тонкинского </w:t>
      </w:r>
      <w:r w:rsidR="00C21C07">
        <w:rPr>
          <w:rFonts w:eastAsiaTheme="minorHAnsi"/>
          <w:sz w:val="28"/>
          <w:szCs w:val="28"/>
          <w:lang w:eastAsia="en-US"/>
        </w:rPr>
        <w:t>муниципального района Нижегородской области</w:t>
      </w:r>
      <w:r w:rsidR="00AD032F">
        <w:rPr>
          <w:rFonts w:eastAsiaTheme="minorHAnsi"/>
          <w:sz w:val="28"/>
          <w:szCs w:val="28"/>
          <w:lang w:eastAsia="en-US"/>
        </w:rPr>
        <w:t xml:space="preserve"> согласно Приложению</w:t>
      </w:r>
      <w:r w:rsidR="00C21C07">
        <w:rPr>
          <w:rFonts w:eastAsiaTheme="minorHAnsi"/>
          <w:sz w:val="28"/>
          <w:szCs w:val="28"/>
          <w:lang w:eastAsia="en-US"/>
        </w:rPr>
        <w:t>.</w:t>
      </w:r>
    </w:p>
    <w:p w:rsidR="00C21C07" w:rsidRDefault="00E97D45" w:rsidP="00C21C07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2</w:t>
      </w:r>
      <w:r w:rsidR="008753B3">
        <w:rPr>
          <w:rFonts w:eastAsiaTheme="minorHAnsi"/>
          <w:sz w:val="28"/>
          <w:szCs w:val="28"/>
          <w:lang w:eastAsia="en-US"/>
        </w:rPr>
        <w:t xml:space="preserve">. </w:t>
      </w:r>
      <w:r w:rsidR="00C21C07">
        <w:rPr>
          <w:rFonts w:eastAsiaTheme="minorHAnsi"/>
          <w:sz w:val="28"/>
          <w:szCs w:val="28"/>
          <w:lang w:eastAsia="en-US"/>
        </w:rPr>
        <w:t xml:space="preserve">Настоящее решение вступает в силу со дня его принятия и опубликования на официальном интернет-сайте администрации </w:t>
      </w:r>
      <w:r w:rsidR="006E5CE7">
        <w:rPr>
          <w:rFonts w:eastAsiaTheme="minorHAnsi"/>
          <w:sz w:val="28"/>
          <w:szCs w:val="28"/>
          <w:lang w:eastAsia="en-US"/>
        </w:rPr>
        <w:t>Тонкинского</w:t>
      </w:r>
      <w:r w:rsidR="00C21C07">
        <w:rPr>
          <w:rFonts w:eastAsiaTheme="minorHAnsi"/>
          <w:sz w:val="28"/>
          <w:szCs w:val="28"/>
          <w:lang w:eastAsia="en-US"/>
        </w:rPr>
        <w:t xml:space="preserve"> муниципального района Нижегородской области.</w:t>
      </w:r>
    </w:p>
    <w:p w:rsidR="004D6C33" w:rsidRPr="00C21C07" w:rsidRDefault="00C21C07" w:rsidP="00C21C07">
      <w:pPr>
        <w:widowControl w:val="0"/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3</w:t>
      </w:r>
      <w:r w:rsidR="008753B3">
        <w:rPr>
          <w:rFonts w:eastAsiaTheme="minorHAnsi"/>
          <w:sz w:val="28"/>
          <w:szCs w:val="28"/>
          <w:lang w:eastAsia="en-US"/>
        </w:rPr>
        <w:t xml:space="preserve">. </w:t>
      </w:r>
      <w:proofErr w:type="gramStart"/>
      <w:r w:rsidR="004D6C33" w:rsidRPr="004D6C33">
        <w:rPr>
          <w:rFonts w:eastAsiaTheme="minorHAnsi"/>
          <w:sz w:val="28"/>
          <w:szCs w:val="28"/>
          <w:lang w:eastAsia="en-US"/>
        </w:rPr>
        <w:t>Контроль за</w:t>
      </w:r>
      <w:proofErr w:type="gramEnd"/>
      <w:r w:rsidR="004D6C33" w:rsidRPr="004D6C33">
        <w:rPr>
          <w:rFonts w:eastAsiaTheme="minorHAnsi"/>
          <w:sz w:val="28"/>
          <w:szCs w:val="28"/>
          <w:lang w:eastAsia="en-US"/>
        </w:rPr>
        <w:t xml:space="preserve"> исполнением настоящего </w:t>
      </w:r>
      <w:r w:rsidR="00E97D45">
        <w:rPr>
          <w:rFonts w:eastAsiaTheme="minorHAnsi"/>
          <w:sz w:val="28"/>
          <w:szCs w:val="28"/>
          <w:lang w:eastAsia="en-US"/>
        </w:rPr>
        <w:t xml:space="preserve">решения возложить на комиссию по </w:t>
      </w:r>
      <w:r w:rsidR="00A76791">
        <w:rPr>
          <w:rFonts w:eastAsiaTheme="minorHAnsi"/>
          <w:sz w:val="28"/>
          <w:szCs w:val="28"/>
          <w:lang w:eastAsia="en-US"/>
        </w:rPr>
        <w:t>образованию, здравоохранению, экологии и социальной политики</w:t>
      </w:r>
      <w:r w:rsidR="008753B3">
        <w:rPr>
          <w:rFonts w:eastAsiaTheme="minorHAnsi"/>
          <w:sz w:val="28"/>
          <w:szCs w:val="28"/>
          <w:lang w:eastAsia="en-US"/>
        </w:rPr>
        <w:t xml:space="preserve"> (председатель комиссии </w:t>
      </w:r>
      <w:bookmarkStart w:id="0" w:name="_GoBack"/>
      <w:bookmarkEnd w:id="0"/>
      <w:proofErr w:type="spellStart"/>
      <w:r w:rsidR="008753B3">
        <w:rPr>
          <w:rFonts w:eastAsiaTheme="minorHAnsi"/>
          <w:sz w:val="28"/>
          <w:szCs w:val="28"/>
          <w:lang w:eastAsia="en-US"/>
        </w:rPr>
        <w:t>А.А.Сазонов</w:t>
      </w:r>
      <w:proofErr w:type="spellEnd"/>
      <w:r w:rsidR="008753B3">
        <w:rPr>
          <w:rFonts w:eastAsiaTheme="minorHAnsi"/>
          <w:sz w:val="28"/>
          <w:szCs w:val="28"/>
          <w:lang w:eastAsia="en-US"/>
        </w:rPr>
        <w:t>)</w:t>
      </w:r>
      <w:r w:rsidR="00CF7C68">
        <w:rPr>
          <w:rFonts w:eastAsiaTheme="minorHAnsi"/>
          <w:sz w:val="28"/>
          <w:szCs w:val="28"/>
          <w:lang w:eastAsia="en-US"/>
        </w:rPr>
        <w:t>.</w:t>
      </w:r>
    </w:p>
    <w:p w:rsidR="004D6C33" w:rsidRPr="004D6C33" w:rsidRDefault="004D6C33" w:rsidP="004D6C33">
      <w:pPr>
        <w:widowControl w:val="0"/>
        <w:suppressAutoHyphens w:val="0"/>
        <w:autoSpaceDE w:val="0"/>
        <w:autoSpaceDN w:val="0"/>
        <w:adjustRightInd w:val="0"/>
        <w:ind w:firstLine="540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:rsidR="00BB7891" w:rsidRPr="00E9322B" w:rsidRDefault="00B35AC4" w:rsidP="00E9322B">
      <w:pPr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</w:r>
      <w:r w:rsidR="006E5CE7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                  </w:t>
      </w:r>
      <w:r w:rsidR="00A03F90">
        <w:rPr>
          <w:sz w:val="28"/>
          <w:szCs w:val="28"/>
        </w:rPr>
        <w:t xml:space="preserve">    </w:t>
      </w:r>
      <w:r w:rsidR="006E5CE7">
        <w:rPr>
          <w:sz w:val="28"/>
          <w:szCs w:val="28"/>
        </w:rPr>
        <w:t xml:space="preserve">Ю.А. </w:t>
      </w:r>
      <w:proofErr w:type="spellStart"/>
      <w:r w:rsidR="006E5CE7">
        <w:rPr>
          <w:sz w:val="28"/>
          <w:szCs w:val="28"/>
        </w:rPr>
        <w:t>Удалов</w:t>
      </w:r>
      <w:proofErr w:type="spellEnd"/>
    </w:p>
    <w:sectPr w:rsidR="00BB7891" w:rsidRPr="00E93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E7EF6"/>
    <w:multiLevelType w:val="hybridMultilevel"/>
    <w:tmpl w:val="8BC80FF0"/>
    <w:lvl w:ilvl="0" w:tplc="AA1802A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04"/>
    <w:rsid w:val="000242FE"/>
    <w:rsid w:val="000D731E"/>
    <w:rsid w:val="00147698"/>
    <w:rsid w:val="00257804"/>
    <w:rsid w:val="00297A30"/>
    <w:rsid w:val="002C2682"/>
    <w:rsid w:val="00354C48"/>
    <w:rsid w:val="003F5C9C"/>
    <w:rsid w:val="00466BFC"/>
    <w:rsid w:val="004D6C33"/>
    <w:rsid w:val="004F282C"/>
    <w:rsid w:val="005723C7"/>
    <w:rsid w:val="006E5CE7"/>
    <w:rsid w:val="00725582"/>
    <w:rsid w:val="00746DF7"/>
    <w:rsid w:val="007A4C40"/>
    <w:rsid w:val="008753B3"/>
    <w:rsid w:val="008E2031"/>
    <w:rsid w:val="009259F2"/>
    <w:rsid w:val="009713E8"/>
    <w:rsid w:val="00972A45"/>
    <w:rsid w:val="00A03F90"/>
    <w:rsid w:val="00A16ECD"/>
    <w:rsid w:val="00A26505"/>
    <w:rsid w:val="00A76791"/>
    <w:rsid w:val="00AD032F"/>
    <w:rsid w:val="00AD3DAC"/>
    <w:rsid w:val="00B35AC4"/>
    <w:rsid w:val="00BB7891"/>
    <w:rsid w:val="00C21C07"/>
    <w:rsid w:val="00C52276"/>
    <w:rsid w:val="00CF7C68"/>
    <w:rsid w:val="00D32036"/>
    <w:rsid w:val="00D70ACE"/>
    <w:rsid w:val="00DB475D"/>
    <w:rsid w:val="00E26F67"/>
    <w:rsid w:val="00E9322B"/>
    <w:rsid w:val="00E97D45"/>
    <w:rsid w:val="00EA08AC"/>
    <w:rsid w:val="00F22693"/>
    <w:rsid w:val="00FE001D"/>
    <w:rsid w:val="00FE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A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AC4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A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AC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Андрей</cp:lastModifiedBy>
  <cp:revision>5</cp:revision>
  <cp:lastPrinted>2015-12-26T14:11:00Z</cp:lastPrinted>
  <dcterms:created xsi:type="dcterms:W3CDTF">2015-12-26T14:21:00Z</dcterms:created>
  <dcterms:modified xsi:type="dcterms:W3CDTF">2015-12-30T13:28:00Z</dcterms:modified>
</cp:coreProperties>
</file>