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288" w:rsidRPr="00C53012" w:rsidRDefault="00A140B1" w:rsidP="00A140B1">
      <w:pPr>
        <w:widowControl/>
        <w:tabs>
          <w:tab w:val="center" w:pos="5104"/>
          <w:tab w:val="left" w:pos="8239"/>
        </w:tabs>
        <w:suppressAutoHyphens/>
        <w:rPr>
          <w:rFonts w:ascii="Times New Roman" w:eastAsia="Times New Roman" w:hAnsi="Times New Roman" w:cs="Times New Roman"/>
          <w:b/>
          <w:color w:val="auto"/>
          <w:sz w:val="32"/>
          <w:szCs w:val="32"/>
          <w:lang w:eastAsia="ar-SA"/>
        </w:rPr>
      </w:pPr>
      <w:r w:rsidRPr="00C53012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ar-SA"/>
        </w:rPr>
        <w:tab/>
      </w:r>
      <w:r w:rsidR="00283EF9" w:rsidRPr="00C53012">
        <w:rPr>
          <w:rFonts w:ascii="Times New Roman" w:eastAsia="Times New Roman" w:hAnsi="Times New Roman" w:cs="Times New Roman"/>
          <w:b/>
          <w:color w:val="auto"/>
          <w:sz w:val="32"/>
          <w:szCs w:val="32"/>
          <w:lang w:eastAsia="ar-SA"/>
        </w:rPr>
        <w:t>Сельский Совет</w:t>
      </w:r>
      <w:r w:rsidRPr="00C53012">
        <w:rPr>
          <w:rFonts w:ascii="Times New Roman" w:eastAsia="Times New Roman" w:hAnsi="Times New Roman" w:cs="Times New Roman"/>
          <w:b/>
          <w:color w:val="auto"/>
          <w:sz w:val="32"/>
          <w:szCs w:val="32"/>
          <w:lang w:eastAsia="ar-SA"/>
        </w:rPr>
        <w:tab/>
      </w:r>
    </w:p>
    <w:p w:rsidR="00F93288" w:rsidRPr="00C53012" w:rsidRDefault="00283EF9" w:rsidP="00F93288">
      <w:pPr>
        <w:widowControl/>
        <w:suppressAutoHyphens/>
        <w:jc w:val="center"/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x-none" w:eastAsia="ar-SA"/>
        </w:rPr>
      </w:pPr>
      <w:r w:rsidRPr="00C53012">
        <w:rPr>
          <w:rFonts w:ascii="Times New Roman" w:eastAsia="Times New Roman" w:hAnsi="Times New Roman" w:cs="Times New Roman"/>
          <w:b/>
          <w:color w:val="auto"/>
          <w:sz w:val="32"/>
          <w:szCs w:val="32"/>
          <w:lang w:eastAsia="ar-SA"/>
        </w:rPr>
        <w:t>Вязовского сельсовета</w:t>
      </w:r>
    </w:p>
    <w:p w:rsidR="00F93288" w:rsidRPr="00C53012" w:rsidRDefault="00F93288" w:rsidP="00F93288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sz w:val="32"/>
          <w:szCs w:val="32"/>
        </w:rPr>
      </w:pPr>
      <w:r w:rsidRPr="00C53012">
        <w:rPr>
          <w:rFonts w:ascii="Times New Roman" w:eastAsia="Times New Roman" w:hAnsi="Times New Roman" w:cs="Times New Roman"/>
          <w:b/>
          <w:color w:val="auto"/>
          <w:sz w:val="32"/>
          <w:szCs w:val="32"/>
        </w:rPr>
        <w:t xml:space="preserve">Тонкинского муниципального района </w:t>
      </w:r>
    </w:p>
    <w:p w:rsidR="00F93288" w:rsidRPr="00C53012" w:rsidRDefault="00F93288" w:rsidP="00F93288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sz w:val="32"/>
          <w:szCs w:val="32"/>
        </w:rPr>
      </w:pPr>
      <w:r w:rsidRPr="00C53012">
        <w:rPr>
          <w:rFonts w:ascii="Times New Roman" w:eastAsia="Times New Roman" w:hAnsi="Times New Roman" w:cs="Times New Roman"/>
          <w:b/>
          <w:color w:val="auto"/>
          <w:sz w:val="32"/>
          <w:szCs w:val="32"/>
        </w:rPr>
        <w:t>Нижегород</w:t>
      </w:r>
      <w:bookmarkStart w:id="0" w:name="_GoBack"/>
      <w:bookmarkEnd w:id="0"/>
      <w:r w:rsidRPr="00C53012">
        <w:rPr>
          <w:rFonts w:ascii="Times New Roman" w:eastAsia="Times New Roman" w:hAnsi="Times New Roman" w:cs="Times New Roman"/>
          <w:b/>
          <w:color w:val="auto"/>
          <w:sz w:val="32"/>
          <w:szCs w:val="32"/>
        </w:rPr>
        <w:t>ской области</w:t>
      </w:r>
    </w:p>
    <w:p w:rsidR="00F93288" w:rsidRPr="00C53012" w:rsidRDefault="00F93288" w:rsidP="00F93288">
      <w:pPr>
        <w:keepNext/>
        <w:widowControl/>
        <w:numPr>
          <w:ilvl w:val="1"/>
          <w:numId w:val="12"/>
        </w:numPr>
        <w:tabs>
          <w:tab w:val="left" w:pos="0"/>
        </w:tabs>
        <w:suppressAutoHyphens/>
        <w:spacing w:after="200" w:line="276" w:lineRule="auto"/>
        <w:jc w:val="center"/>
        <w:outlineLvl w:val="1"/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x-none" w:eastAsia="ar-SA"/>
        </w:rPr>
      </w:pPr>
      <w:r w:rsidRPr="00C53012">
        <w:rPr>
          <w:rFonts w:ascii="Times New Roman" w:eastAsia="Times New Roman" w:hAnsi="Times New Roman" w:cs="Times New Roman"/>
          <w:b/>
          <w:color w:val="auto"/>
          <w:sz w:val="32"/>
          <w:szCs w:val="32"/>
          <w:lang w:eastAsia="ar-SA"/>
        </w:rPr>
        <w:t>Решение</w:t>
      </w:r>
    </w:p>
    <w:p w:rsidR="00192FDD" w:rsidRPr="00C53012" w:rsidRDefault="00192FDD" w:rsidP="00192FDD">
      <w:pPr>
        <w:widowControl/>
        <w:ind w:right="5405"/>
        <w:jc w:val="both"/>
        <w:rPr>
          <w:rFonts w:ascii="Times New Roman" w:hAnsi="Times New Roman" w:cs="Times New Roman"/>
          <w:sz w:val="28"/>
          <w:szCs w:val="28"/>
        </w:rPr>
      </w:pPr>
    </w:p>
    <w:p w:rsidR="00FA5A7C" w:rsidRPr="00C53012" w:rsidRDefault="00FA5A7C" w:rsidP="00FA5A7C">
      <w:pPr>
        <w:widowControl/>
        <w:ind w:right="994"/>
        <w:jc w:val="both"/>
        <w:rPr>
          <w:rFonts w:ascii="Times New Roman" w:hAnsi="Times New Roman" w:cs="Times New Roman"/>
          <w:sz w:val="28"/>
          <w:szCs w:val="28"/>
        </w:rPr>
      </w:pPr>
      <w:r w:rsidRPr="00C53012">
        <w:rPr>
          <w:rFonts w:ascii="Times New Roman" w:hAnsi="Times New Roman" w:cs="Times New Roman"/>
          <w:sz w:val="28"/>
          <w:szCs w:val="28"/>
        </w:rPr>
        <w:t>21.10. 2021                                                                                      № 51</w:t>
      </w:r>
    </w:p>
    <w:p w:rsidR="00FA5A7C" w:rsidRPr="00C53012" w:rsidRDefault="00FA5A7C" w:rsidP="00FA5A7C">
      <w:pPr>
        <w:widowControl/>
        <w:ind w:right="994"/>
        <w:jc w:val="both"/>
        <w:rPr>
          <w:rFonts w:ascii="Times New Roman" w:hAnsi="Times New Roman" w:cs="Times New Roman"/>
          <w:sz w:val="28"/>
          <w:szCs w:val="28"/>
        </w:rPr>
      </w:pPr>
    </w:p>
    <w:p w:rsidR="00FA5A7C" w:rsidRPr="00C53012" w:rsidRDefault="00FA5A7C" w:rsidP="00FA5A7C">
      <w:pPr>
        <w:widowControl/>
        <w:ind w:right="994"/>
        <w:jc w:val="center"/>
        <w:rPr>
          <w:rFonts w:ascii="Times New Roman" w:hAnsi="Times New Roman" w:cs="Times New Roman"/>
          <w:sz w:val="28"/>
          <w:szCs w:val="28"/>
        </w:rPr>
      </w:pPr>
      <w:r w:rsidRPr="00C53012">
        <w:rPr>
          <w:rFonts w:ascii="Times New Roman" w:hAnsi="Times New Roman" w:cs="Times New Roman"/>
          <w:sz w:val="28"/>
          <w:szCs w:val="28"/>
        </w:rPr>
        <w:t>Об утверждении Положения о муниципальном контроле в сфере благоустройства на территории Вязовского сельсовета Тонкинского муницпального района Нижегородской области</w:t>
      </w:r>
    </w:p>
    <w:p w:rsidR="00192FDD" w:rsidRPr="00C53012" w:rsidRDefault="00192FDD" w:rsidP="00192FDD">
      <w:pPr>
        <w:widowControl/>
        <w:ind w:right="5405"/>
        <w:jc w:val="both"/>
        <w:rPr>
          <w:rFonts w:ascii="Times New Roman" w:hAnsi="Times New Roman" w:cs="Times New Roman"/>
          <w:sz w:val="28"/>
          <w:szCs w:val="28"/>
        </w:rPr>
      </w:pPr>
    </w:p>
    <w:p w:rsidR="00F168B4" w:rsidRPr="00C53012" w:rsidRDefault="00192FDD" w:rsidP="00192FDD">
      <w:pPr>
        <w:pStyle w:val="5"/>
        <w:shd w:val="clear" w:color="auto" w:fill="auto"/>
        <w:tabs>
          <w:tab w:val="left" w:leader="underscore" w:pos="2881"/>
        </w:tabs>
        <w:spacing w:after="0" w:line="240" w:lineRule="auto"/>
        <w:ind w:firstLine="709"/>
        <w:jc w:val="both"/>
        <w:rPr>
          <w:b/>
          <w:sz w:val="28"/>
          <w:szCs w:val="28"/>
        </w:rPr>
      </w:pPr>
      <w:r w:rsidRPr="00C53012">
        <w:rPr>
          <w:sz w:val="28"/>
          <w:szCs w:val="28"/>
        </w:rPr>
        <w:t>В</w:t>
      </w:r>
      <w:r w:rsidR="004155CA" w:rsidRPr="00C53012">
        <w:rPr>
          <w:sz w:val="28"/>
          <w:szCs w:val="28"/>
        </w:rPr>
        <w:t xml:space="preserve"> соответствии с Федеральным законом от 06.10.2003 № 131-</w:t>
      </w:r>
      <w:r w:rsidRPr="00C53012">
        <w:rPr>
          <w:sz w:val="28"/>
          <w:szCs w:val="28"/>
        </w:rPr>
        <w:t xml:space="preserve"> </w:t>
      </w:r>
      <w:r w:rsidR="004155CA" w:rsidRPr="00C53012">
        <w:rPr>
          <w:sz w:val="28"/>
          <w:szCs w:val="28"/>
        </w:rPr>
        <w:t xml:space="preserve">ФЗ «Об общих принципах организации местного самоуправления в </w:t>
      </w:r>
      <w:r w:rsidR="00320AEB" w:rsidRPr="00C53012">
        <w:rPr>
          <w:sz w:val="28"/>
          <w:szCs w:val="28"/>
        </w:rPr>
        <w:t>Р</w:t>
      </w:r>
      <w:r w:rsidR="004155CA" w:rsidRPr="00C53012">
        <w:rPr>
          <w:sz w:val="28"/>
          <w:szCs w:val="28"/>
        </w:rPr>
        <w:t xml:space="preserve">оссийской Федерации», Федеральным законом от 31.07.2020 № 248-ФЗ «О государственном контроле (надзоре) и муниципальном контроле в Российской Федерации», Законом Нижегородской области от 10.09.2010 № 144-З </w:t>
      </w:r>
      <w:r w:rsidRPr="00C53012">
        <w:rPr>
          <w:sz w:val="28"/>
          <w:szCs w:val="28"/>
        </w:rPr>
        <w:t>«</w:t>
      </w:r>
      <w:r w:rsidR="004155CA" w:rsidRPr="00C53012">
        <w:rPr>
          <w:sz w:val="28"/>
          <w:szCs w:val="28"/>
        </w:rPr>
        <w:t>Об обеспечении чистоты и порядка на территории Нижегородской области</w:t>
      </w:r>
      <w:r w:rsidRPr="00C53012">
        <w:rPr>
          <w:sz w:val="28"/>
          <w:szCs w:val="28"/>
        </w:rPr>
        <w:t>»</w:t>
      </w:r>
      <w:r w:rsidR="004155CA" w:rsidRPr="00C53012">
        <w:rPr>
          <w:sz w:val="28"/>
          <w:szCs w:val="28"/>
        </w:rPr>
        <w:t>, Устав</w:t>
      </w:r>
      <w:r w:rsidRPr="00C53012">
        <w:rPr>
          <w:sz w:val="28"/>
          <w:szCs w:val="28"/>
        </w:rPr>
        <w:t>ом</w:t>
      </w:r>
      <w:r w:rsidR="004155CA" w:rsidRPr="00C53012">
        <w:rPr>
          <w:sz w:val="28"/>
          <w:szCs w:val="28"/>
        </w:rPr>
        <w:t xml:space="preserve"> </w:t>
      </w:r>
      <w:r w:rsidR="00283EF9" w:rsidRPr="00C53012">
        <w:rPr>
          <w:sz w:val="28"/>
          <w:szCs w:val="28"/>
        </w:rPr>
        <w:t>Вязовского сельсовета</w:t>
      </w:r>
      <w:r w:rsidRPr="00C53012">
        <w:rPr>
          <w:sz w:val="28"/>
          <w:szCs w:val="28"/>
        </w:rPr>
        <w:t xml:space="preserve"> Тонкинского муниципального района Нижегородской области» </w:t>
      </w:r>
      <w:r w:rsidR="00283EF9" w:rsidRPr="00C53012">
        <w:rPr>
          <w:sz w:val="28"/>
          <w:szCs w:val="28"/>
        </w:rPr>
        <w:t>сельский</w:t>
      </w:r>
      <w:r w:rsidRPr="00C53012">
        <w:rPr>
          <w:sz w:val="28"/>
          <w:szCs w:val="28"/>
        </w:rPr>
        <w:t xml:space="preserve"> Совет </w:t>
      </w:r>
      <w:r w:rsidR="00283EF9" w:rsidRPr="00C53012">
        <w:rPr>
          <w:sz w:val="28"/>
          <w:szCs w:val="28"/>
        </w:rPr>
        <w:t>Вязовского сельсовета</w:t>
      </w:r>
      <w:r w:rsidRPr="00C53012">
        <w:rPr>
          <w:sz w:val="28"/>
          <w:szCs w:val="28"/>
        </w:rPr>
        <w:t xml:space="preserve"> Тонкинского муниципального района Нижегородской области </w:t>
      </w:r>
      <w:r w:rsidRPr="00C53012">
        <w:rPr>
          <w:b/>
          <w:sz w:val="28"/>
          <w:szCs w:val="28"/>
        </w:rPr>
        <w:t>р е ш и л:</w:t>
      </w:r>
    </w:p>
    <w:p w:rsidR="00320AEB" w:rsidRPr="00C53012" w:rsidRDefault="004155CA" w:rsidP="00320AEB">
      <w:pPr>
        <w:pStyle w:val="5"/>
        <w:numPr>
          <w:ilvl w:val="0"/>
          <w:numId w:val="15"/>
        </w:numPr>
        <w:shd w:val="clear" w:color="auto" w:fill="auto"/>
        <w:tabs>
          <w:tab w:val="left" w:pos="1426"/>
        </w:tabs>
        <w:spacing w:after="0" w:line="240" w:lineRule="auto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Утвердить прилагаемое Положение о муниципальном контроле в сфере </w:t>
      </w:r>
    </w:p>
    <w:p w:rsidR="00F168B4" w:rsidRPr="00C53012" w:rsidRDefault="004155CA" w:rsidP="00320AEB">
      <w:pPr>
        <w:pStyle w:val="5"/>
        <w:shd w:val="clear" w:color="auto" w:fill="auto"/>
        <w:tabs>
          <w:tab w:val="left" w:pos="1426"/>
        </w:tabs>
        <w:spacing w:after="0" w:line="240" w:lineRule="auto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благоустройства на территории </w:t>
      </w:r>
      <w:r w:rsidR="00283EF9" w:rsidRPr="00C53012">
        <w:rPr>
          <w:sz w:val="28"/>
          <w:szCs w:val="28"/>
        </w:rPr>
        <w:t>Вязовского сельсовета</w:t>
      </w:r>
      <w:r w:rsidR="00320AEB" w:rsidRPr="00C53012">
        <w:rPr>
          <w:sz w:val="28"/>
          <w:szCs w:val="28"/>
        </w:rPr>
        <w:t xml:space="preserve"> Тонкинского муниципального района Нижегородской области</w:t>
      </w:r>
      <w:r w:rsidRPr="00C53012">
        <w:rPr>
          <w:sz w:val="28"/>
          <w:szCs w:val="28"/>
        </w:rPr>
        <w:t>.</w:t>
      </w:r>
    </w:p>
    <w:p w:rsidR="00D91A25" w:rsidRPr="00C53012" w:rsidRDefault="00D91A25" w:rsidP="00320AEB">
      <w:pPr>
        <w:pStyle w:val="5"/>
        <w:shd w:val="clear" w:color="auto" w:fill="auto"/>
        <w:tabs>
          <w:tab w:val="left" w:pos="1426"/>
        </w:tabs>
        <w:spacing w:after="0" w:line="240" w:lineRule="auto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         2. Признать утратившим силу решение сельского Совета от 08.06.2018 г.№ 95 «Об утверждении Положения о порядке организации и осуществления муниципального контроля в области благоустройства на территории Вязовского сельсовета Тонкинского муниципального района Нижегородской области».</w:t>
      </w:r>
    </w:p>
    <w:p w:rsidR="00320AEB" w:rsidRPr="00C53012" w:rsidRDefault="00D91A25" w:rsidP="00320AEB">
      <w:pPr>
        <w:pStyle w:val="5"/>
        <w:tabs>
          <w:tab w:val="left" w:pos="1426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3</w:t>
      </w:r>
      <w:r w:rsidR="00320AEB" w:rsidRPr="00C53012">
        <w:rPr>
          <w:sz w:val="28"/>
          <w:szCs w:val="28"/>
        </w:rPr>
        <w:t>. О</w:t>
      </w:r>
      <w:r w:rsidR="00283EF9" w:rsidRPr="00C53012">
        <w:rPr>
          <w:sz w:val="28"/>
          <w:szCs w:val="28"/>
        </w:rPr>
        <w:t>бнародовать</w:t>
      </w:r>
      <w:r w:rsidR="00320AEB" w:rsidRPr="00C53012">
        <w:rPr>
          <w:sz w:val="28"/>
          <w:szCs w:val="28"/>
        </w:rPr>
        <w:t xml:space="preserve"> настоящее решение в порядке, установленном Уставом </w:t>
      </w:r>
      <w:r w:rsidR="00283EF9" w:rsidRPr="00C53012">
        <w:rPr>
          <w:sz w:val="28"/>
          <w:szCs w:val="28"/>
        </w:rPr>
        <w:t>Вязовского сельсовета</w:t>
      </w:r>
      <w:r w:rsidR="00320AEB" w:rsidRPr="00C53012">
        <w:rPr>
          <w:sz w:val="28"/>
          <w:szCs w:val="28"/>
        </w:rPr>
        <w:t xml:space="preserve"> Тонкинского муниципального района Нижегородской области.</w:t>
      </w:r>
    </w:p>
    <w:p w:rsidR="00320AEB" w:rsidRPr="00C53012" w:rsidRDefault="00D91A25" w:rsidP="00320AEB">
      <w:pPr>
        <w:pStyle w:val="5"/>
        <w:tabs>
          <w:tab w:val="left" w:pos="1426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4</w:t>
      </w:r>
      <w:r w:rsidR="00320AEB" w:rsidRPr="00C53012">
        <w:rPr>
          <w:sz w:val="28"/>
          <w:szCs w:val="28"/>
        </w:rPr>
        <w:t>. Настоящее решение вступает в силу со дня его официального о</w:t>
      </w:r>
      <w:r w:rsidR="00283EF9" w:rsidRPr="00C53012">
        <w:rPr>
          <w:sz w:val="28"/>
          <w:szCs w:val="28"/>
        </w:rPr>
        <w:t>бнародования</w:t>
      </w:r>
      <w:r w:rsidR="00D701E1" w:rsidRPr="00C53012">
        <w:rPr>
          <w:sz w:val="28"/>
          <w:szCs w:val="28"/>
        </w:rPr>
        <w:t>, за исключением пункта 1.12 Положения вступающего в силу с 01.03.2022</w:t>
      </w:r>
      <w:r w:rsidR="00320AEB" w:rsidRPr="00C53012">
        <w:rPr>
          <w:sz w:val="28"/>
          <w:szCs w:val="28"/>
        </w:rPr>
        <w:t>.</w:t>
      </w:r>
    </w:p>
    <w:p w:rsidR="00192FDD" w:rsidRPr="00C53012" w:rsidRDefault="00D91A25" w:rsidP="00320AEB">
      <w:pPr>
        <w:pStyle w:val="5"/>
        <w:shd w:val="clear" w:color="auto" w:fill="auto"/>
        <w:tabs>
          <w:tab w:val="left" w:pos="731"/>
          <w:tab w:val="left" w:leader="underscore" w:pos="8618"/>
        </w:tabs>
        <w:spacing w:after="0" w:line="240" w:lineRule="auto"/>
        <w:ind w:left="360" w:firstLine="349"/>
        <w:jc w:val="left"/>
        <w:rPr>
          <w:sz w:val="28"/>
          <w:szCs w:val="28"/>
        </w:rPr>
      </w:pPr>
      <w:r w:rsidRPr="00C53012">
        <w:rPr>
          <w:sz w:val="28"/>
          <w:szCs w:val="28"/>
        </w:rPr>
        <w:t>5</w:t>
      </w:r>
      <w:r w:rsidR="00320AEB" w:rsidRPr="00C53012">
        <w:rPr>
          <w:sz w:val="28"/>
          <w:szCs w:val="28"/>
        </w:rPr>
        <w:t xml:space="preserve">. </w:t>
      </w:r>
      <w:r w:rsidR="004155CA" w:rsidRPr="00C53012">
        <w:rPr>
          <w:sz w:val="28"/>
          <w:szCs w:val="28"/>
        </w:rPr>
        <w:t xml:space="preserve">Контроль исполнения настоящего </w:t>
      </w:r>
      <w:r w:rsidR="00FA5A7C" w:rsidRPr="00C53012">
        <w:rPr>
          <w:sz w:val="28"/>
          <w:szCs w:val="28"/>
        </w:rPr>
        <w:t xml:space="preserve">решения </w:t>
      </w:r>
      <w:r w:rsidR="00320AEB" w:rsidRPr="00C53012">
        <w:rPr>
          <w:sz w:val="28"/>
          <w:szCs w:val="28"/>
        </w:rPr>
        <w:t>оставляю за собой.</w:t>
      </w:r>
    </w:p>
    <w:p w:rsidR="00192FDD" w:rsidRPr="00C53012" w:rsidRDefault="00192FDD" w:rsidP="00192FDD">
      <w:pPr>
        <w:pStyle w:val="5"/>
        <w:shd w:val="clear" w:color="auto" w:fill="auto"/>
        <w:spacing w:after="0" w:line="240" w:lineRule="auto"/>
        <w:ind w:firstLine="709"/>
        <w:jc w:val="left"/>
        <w:rPr>
          <w:sz w:val="28"/>
          <w:szCs w:val="28"/>
        </w:rPr>
      </w:pPr>
    </w:p>
    <w:p w:rsidR="00192FDD" w:rsidRPr="00C53012" w:rsidRDefault="00192FDD" w:rsidP="00192FDD">
      <w:pPr>
        <w:pStyle w:val="5"/>
        <w:shd w:val="clear" w:color="auto" w:fill="auto"/>
        <w:spacing w:after="0" w:line="240" w:lineRule="auto"/>
        <w:ind w:firstLine="709"/>
        <w:jc w:val="left"/>
        <w:rPr>
          <w:sz w:val="28"/>
          <w:szCs w:val="28"/>
        </w:rPr>
      </w:pPr>
    </w:p>
    <w:p w:rsidR="00320AEB" w:rsidRPr="00C53012" w:rsidRDefault="00320AEB" w:rsidP="00320AEB">
      <w:pPr>
        <w:pStyle w:val="22"/>
        <w:shd w:val="clear" w:color="auto" w:fill="auto"/>
        <w:spacing w:line="240" w:lineRule="auto"/>
        <w:jc w:val="left"/>
        <w:rPr>
          <w:sz w:val="28"/>
          <w:szCs w:val="28"/>
        </w:rPr>
      </w:pPr>
      <w:r w:rsidRPr="00C53012">
        <w:rPr>
          <w:sz w:val="28"/>
          <w:szCs w:val="28"/>
        </w:rPr>
        <w:t xml:space="preserve">Глава местного самоуправления                                                                   </w:t>
      </w:r>
      <w:r w:rsidR="00283EF9" w:rsidRPr="00C53012">
        <w:rPr>
          <w:sz w:val="28"/>
          <w:szCs w:val="28"/>
        </w:rPr>
        <w:t>Ю.В.Козлов</w:t>
      </w:r>
    </w:p>
    <w:p w:rsidR="00320AEB" w:rsidRPr="00C53012" w:rsidRDefault="00320AEB">
      <w:pPr>
        <w:rPr>
          <w:rFonts w:ascii="Times New Roman" w:eastAsia="Times New Roman" w:hAnsi="Times New Roman" w:cs="Times New Roman"/>
          <w:sz w:val="28"/>
          <w:szCs w:val="28"/>
        </w:rPr>
      </w:pPr>
      <w:r w:rsidRPr="00C53012">
        <w:rPr>
          <w:rFonts w:ascii="Times New Roman" w:hAnsi="Times New Roman" w:cs="Times New Roman"/>
          <w:sz w:val="28"/>
          <w:szCs w:val="28"/>
        </w:rPr>
        <w:br w:type="page"/>
      </w:r>
    </w:p>
    <w:p w:rsidR="00751B39" w:rsidRPr="00C53012" w:rsidRDefault="00751B39" w:rsidP="00751B39">
      <w:pPr>
        <w:pStyle w:val="22"/>
        <w:shd w:val="clear" w:color="auto" w:fill="auto"/>
        <w:spacing w:line="240" w:lineRule="auto"/>
        <w:ind w:firstLine="5670"/>
        <w:jc w:val="center"/>
        <w:rPr>
          <w:sz w:val="28"/>
          <w:szCs w:val="28"/>
        </w:rPr>
      </w:pPr>
      <w:r w:rsidRPr="00C53012">
        <w:rPr>
          <w:sz w:val="28"/>
          <w:szCs w:val="28"/>
        </w:rPr>
        <w:lastRenderedPageBreak/>
        <w:t>УТВЕРЖЕНО</w:t>
      </w:r>
    </w:p>
    <w:p w:rsidR="00320AEB" w:rsidRPr="00C53012" w:rsidRDefault="00751B39" w:rsidP="00751B39">
      <w:pPr>
        <w:pStyle w:val="22"/>
        <w:shd w:val="clear" w:color="auto" w:fill="auto"/>
        <w:tabs>
          <w:tab w:val="left" w:pos="7526"/>
        </w:tabs>
        <w:spacing w:line="240" w:lineRule="auto"/>
        <w:ind w:left="5670"/>
        <w:jc w:val="center"/>
        <w:rPr>
          <w:sz w:val="28"/>
          <w:szCs w:val="28"/>
        </w:rPr>
      </w:pPr>
      <w:r w:rsidRPr="00C53012">
        <w:rPr>
          <w:sz w:val="28"/>
          <w:szCs w:val="28"/>
        </w:rPr>
        <w:t xml:space="preserve">решением </w:t>
      </w:r>
      <w:r w:rsidR="00283EF9" w:rsidRPr="00C53012">
        <w:rPr>
          <w:sz w:val="28"/>
          <w:szCs w:val="28"/>
        </w:rPr>
        <w:t>сельского</w:t>
      </w:r>
      <w:r w:rsidRPr="00C53012">
        <w:rPr>
          <w:sz w:val="28"/>
          <w:szCs w:val="28"/>
        </w:rPr>
        <w:t xml:space="preserve"> </w:t>
      </w:r>
      <w:r w:rsidR="00283EF9" w:rsidRPr="00C53012">
        <w:rPr>
          <w:sz w:val="28"/>
          <w:szCs w:val="28"/>
        </w:rPr>
        <w:t>С</w:t>
      </w:r>
      <w:r w:rsidRPr="00C53012">
        <w:rPr>
          <w:sz w:val="28"/>
          <w:szCs w:val="28"/>
        </w:rPr>
        <w:t xml:space="preserve">овета </w:t>
      </w:r>
      <w:r w:rsidR="00283EF9" w:rsidRPr="00C53012">
        <w:rPr>
          <w:sz w:val="28"/>
          <w:szCs w:val="28"/>
        </w:rPr>
        <w:t>Вязовского сельсовета</w:t>
      </w:r>
      <w:r w:rsidRPr="00C53012">
        <w:rPr>
          <w:sz w:val="28"/>
          <w:szCs w:val="28"/>
        </w:rPr>
        <w:t xml:space="preserve"> Тонкинского муниципального района Нижегородской области </w:t>
      </w:r>
      <w:r w:rsidRPr="00C53012">
        <w:rPr>
          <w:sz w:val="28"/>
          <w:szCs w:val="28"/>
        </w:rPr>
        <w:br/>
        <w:t xml:space="preserve">от </w:t>
      </w:r>
      <w:r w:rsidR="00FA5A7C" w:rsidRPr="00C53012">
        <w:rPr>
          <w:sz w:val="28"/>
          <w:szCs w:val="28"/>
        </w:rPr>
        <w:t>21.10.2021 г.</w:t>
      </w:r>
      <w:r w:rsidRPr="00C53012">
        <w:rPr>
          <w:sz w:val="28"/>
          <w:szCs w:val="28"/>
        </w:rPr>
        <w:t>№</w:t>
      </w:r>
      <w:r w:rsidR="00FA5A7C" w:rsidRPr="00C53012">
        <w:rPr>
          <w:sz w:val="28"/>
          <w:szCs w:val="28"/>
        </w:rPr>
        <w:t xml:space="preserve"> 5</w:t>
      </w:r>
      <w:r w:rsidR="00D013DE" w:rsidRPr="00C53012">
        <w:rPr>
          <w:sz w:val="28"/>
          <w:szCs w:val="28"/>
        </w:rPr>
        <w:t>1</w:t>
      </w:r>
    </w:p>
    <w:p w:rsidR="00320AEB" w:rsidRPr="00C53012" w:rsidRDefault="00320AEB" w:rsidP="00192FDD">
      <w:pPr>
        <w:pStyle w:val="30"/>
        <w:shd w:val="clear" w:color="auto" w:fill="auto"/>
        <w:spacing w:before="0" w:after="0" w:line="240" w:lineRule="auto"/>
        <w:ind w:firstLine="709"/>
        <w:rPr>
          <w:sz w:val="28"/>
          <w:szCs w:val="28"/>
        </w:rPr>
      </w:pPr>
    </w:p>
    <w:p w:rsidR="00320AEB" w:rsidRPr="00C53012" w:rsidRDefault="00320AEB" w:rsidP="00192FDD">
      <w:pPr>
        <w:pStyle w:val="30"/>
        <w:shd w:val="clear" w:color="auto" w:fill="auto"/>
        <w:spacing w:before="0" w:after="0" w:line="240" w:lineRule="auto"/>
        <w:ind w:firstLine="709"/>
        <w:rPr>
          <w:sz w:val="28"/>
          <w:szCs w:val="28"/>
        </w:rPr>
      </w:pPr>
    </w:p>
    <w:p w:rsidR="00751B39" w:rsidRPr="00C53012" w:rsidRDefault="004155CA" w:rsidP="00751B39">
      <w:pPr>
        <w:pStyle w:val="30"/>
        <w:shd w:val="clear" w:color="auto" w:fill="auto"/>
        <w:spacing w:before="0" w:after="0" w:line="240" w:lineRule="auto"/>
        <w:ind w:firstLine="709"/>
        <w:jc w:val="center"/>
        <w:rPr>
          <w:sz w:val="28"/>
          <w:szCs w:val="28"/>
        </w:rPr>
      </w:pPr>
      <w:r w:rsidRPr="00C53012">
        <w:rPr>
          <w:sz w:val="28"/>
          <w:szCs w:val="28"/>
        </w:rPr>
        <w:t>П</w:t>
      </w:r>
      <w:r w:rsidR="00751B39" w:rsidRPr="00C53012">
        <w:rPr>
          <w:sz w:val="28"/>
          <w:szCs w:val="28"/>
        </w:rPr>
        <w:t>ОЛОЖЕНИЕ</w:t>
      </w:r>
    </w:p>
    <w:p w:rsidR="00751B39" w:rsidRPr="00C53012" w:rsidRDefault="004155CA" w:rsidP="00751B39">
      <w:pPr>
        <w:pStyle w:val="30"/>
        <w:shd w:val="clear" w:color="auto" w:fill="auto"/>
        <w:spacing w:before="0" w:after="0" w:line="240" w:lineRule="auto"/>
        <w:ind w:firstLine="709"/>
        <w:jc w:val="center"/>
        <w:rPr>
          <w:sz w:val="28"/>
          <w:szCs w:val="28"/>
        </w:rPr>
      </w:pPr>
      <w:r w:rsidRPr="00C53012">
        <w:rPr>
          <w:sz w:val="28"/>
          <w:szCs w:val="28"/>
        </w:rPr>
        <w:t xml:space="preserve">о муниципальном контроле в сфере благоустройства на территории </w:t>
      </w:r>
      <w:r w:rsidR="00283EF9" w:rsidRPr="00C53012">
        <w:rPr>
          <w:sz w:val="28"/>
          <w:szCs w:val="28"/>
        </w:rPr>
        <w:t>Вязовского сельсовета</w:t>
      </w:r>
      <w:r w:rsidR="00751B39" w:rsidRPr="00C53012">
        <w:rPr>
          <w:sz w:val="28"/>
          <w:szCs w:val="28"/>
        </w:rPr>
        <w:t xml:space="preserve"> Тонкинского муниципального района Нижегородской области </w:t>
      </w:r>
    </w:p>
    <w:p w:rsidR="00751B39" w:rsidRPr="00C53012" w:rsidRDefault="00751B39" w:rsidP="00751B39">
      <w:pPr>
        <w:pStyle w:val="30"/>
        <w:shd w:val="clear" w:color="auto" w:fill="auto"/>
        <w:spacing w:before="0" w:after="0" w:line="240" w:lineRule="auto"/>
        <w:ind w:firstLine="0"/>
        <w:rPr>
          <w:sz w:val="28"/>
          <w:szCs w:val="28"/>
        </w:rPr>
      </w:pPr>
    </w:p>
    <w:p w:rsidR="00F168B4" w:rsidRPr="00C53012" w:rsidRDefault="00921048" w:rsidP="00921048">
      <w:pPr>
        <w:pStyle w:val="32"/>
        <w:keepNext/>
        <w:keepLines/>
        <w:shd w:val="clear" w:color="auto" w:fill="auto"/>
        <w:spacing w:before="0" w:line="240" w:lineRule="auto"/>
        <w:ind w:left="709"/>
        <w:jc w:val="center"/>
        <w:rPr>
          <w:sz w:val="28"/>
          <w:szCs w:val="28"/>
        </w:rPr>
      </w:pPr>
      <w:bookmarkStart w:id="1" w:name="bookmark1"/>
      <w:r w:rsidRPr="00C53012">
        <w:rPr>
          <w:sz w:val="28"/>
          <w:szCs w:val="28"/>
        </w:rPr>
        <w:t>1.</w:t>
      </w:r>
      <w:r w:rsidR="004155CA" w:rsidRPr="00C53012">
        <w:rPr>
          <w:sz w:val="28"/>
          <w:szCs w:val="28"/>
        </w:rPr>
        <w:t>О</w:t>
      </w:r>
      <w:bookmarkEnd w:id="1"/>
      <w:r w:rsidRPr="00C53012">
        <w:rPr>
          <w:sz w:val="28"/>
          <w:szCs w:val="28"/>
        </w:rPr>
        <w:t>бщие положения</w:t>
      </w:r>
    </w:p>
    <w:p w:rsidR="00751B39" w:rsidRPr="00C53012" w:rsidRDefault="00751B39" w:rsidP="003878CE">
      <w:pPr>
        <w:pStyle w:val="32"/>
        <w:keepNext/>
        <w:keepLines/>
        <w:shd w:val="clear" w:color="auto" w:fill="auto"/>
        <w:spacing w:before="0" w:line="240" w:lineRule="auto"/>
        <w:jc w:val="center"/>
        <w:rPr>
          <w:sz w:val="28"/>
          <w:szCs w:val="28"/>
        </w:rPr>
      </w:pPr>
    </w:p>
    <w:p w:rsidR="00F168B4" w:rsidRPr="00C53012" w:rsidRDefault="00343127" w:rsidP="00252762">
      <w:pPr>
        <w:pStyle w:val="5"/>
        <w:numPr>
          <w:ilvl w:val="1"/>
          <w:numId w:val="25"/>
        </w:numPr>
        <w:shd w:val="clear" w:color="auto" w:fill="auto"/>
        <w:tabs>
          <w:tab w:val="left" w:pos="0"/>
        </w:tabs>
        <w:spacing w:after="0" w:line="240" w:lineRule="auto"/>
        <w:ind w:left="0"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Муниципальный контроль в сфере благоустройства на территории </w:t>
      </w:r>
      <w:r w:rsidR="00283EF9" w:rsidRPr="00C53012">
        <w:rPr>
          <w:sz w:val="28"/>
          <w:szCs w:val="28"/>
        </w:rPr>
        <w:t>Вязовского сельсовета</w:t>
      </w:r>
      <w:r w:rsidRPr="00C53012">
        <w:rPr>
          <w:sz w:val="28"/>
          <w:szCs w:val="28"/>
        </w:rPr>
        <w:t xml:space="preserve"> осуществляется в соответствии с Федеральным законом от 06.10.2003 № 131- ФЗ «Об общих принципах организации местного самоуправления в Российской Федерации», Федеральным законом от 31.07.2020 № 248-ФЗ «О государственном контроле (надзоре) и муниципальном контроле в Российской Федерации» (далее- Федеральный закон №248- ФЗ), </w:t>
      </w:r>
      <w:r w:rsidR="004155CA" w:rsidRPr="00C53012">
        <w:rPr>
          <w:sz w:val="28"/>
          <w:szCs w:val="28"/>
        </w:rPr>
        <w:t xml:space="preserve">Законом Нижегородской области от 10.09.2010 № 144-З «Об обеспечении чистоты и порядка на территории Нижегородской области», </w:t>
      </w:r>
      <w:r w:rsidR="00C6530C" w:rsidRPr="00C53012">
        <w:rPr>
          <w:sz w:val="28"/>
          <w:szCs w:val="28"/>
        </w:rPr>
        <w:t xml:space="preserve">решением </w:t>
      </w:r>
      <w:r w:rsidR="00283EF9" w:rsidRPr="00C53012">
        <w:rPr>
          <w:sz w:val="28"/>
          <w:szCs w:val="28"/>
        </w:rPr>
        <w:t>сельского</w:t>
      </w:r>
      <w:r w:rsidR="00C6530C" w:rsidRPr="00C53012">
        <w:rPr>
          <w:sz w:val="28"/>
          <w:szCs w:val="28"/>
        </w:rPr>
        <w:t xml:space="preserve"> Совета</w:t>
      </w:r>
      <w:r w:rsidR="00283EF9" w:rsidRPr="00C53012">
        <w:rPr>
          <w:sz w:val="28"/>
          <w:szCs w:val="28"/>
        </w:rPr>
        <w:t xml:space="preserve"> Вязовского сельсовета</w:t>
      </w:r>
      <w:r w:rsidR="00C6530C" w:rsidRPr="00C53012">
        <w:rPr>
          <w:sz w:val="28"/>
          <w:szCs w:val="28"/>
        </w:rPr>
        <w:t xml:space="preserve"> Тонкинского муниципального района Нижегородской области от 25.06.2018 № 10 «Об утверждении Правил благоустройства </w:t>
      </w:r>
      <w:r w:rsidR="00283EF9" w:rsidRPr="00C53012">
        <w:rPr>
          <w:sz w:val="28"/>
          <w:szCs w:val="28"/>
        </w:rPr>
        <w:t>территории Вязовского сельсовета</w:t>
      </w:r>
      <w:r w:rsidR="00C6530C" w:rsidRPr="00C53012">
        <w:rPr>
          <w:sz w:val="28"/>
          <w:szCs w:val="28"/>
        </w:rPr>
        <w:t xml:space="preserve"> Тонкинского муниципального района Нижегородской области» </w:t>
      </w:r>
      <w:r w:rsidR="004155CA" w:rsidRPr="00C53012">
        <w:rPr>
          <w:sz w:val="28"/>
          <w:szCs w:val="28"/>
        </w:rPr>
        <w:t xml:space="preserve">(далее </w:t>
      </w:r>
      <w:r w:rsidR="003544B9" w:rsidRPr="00C53012">
        <w:rPr>
          <w:sz w:val="28"/>
          <w:szCs w:val="28"/>
        </w:rPr>
        <w:t>–</w:t>
      </w:r>
      <w:r w:rsidR="004155CA" w:rsidRPr="00C53012">
        <w:rPr>
          <w:sz w:val="28"/>
          <w:szCs w:val="28"/>
        </w:rPr>
        <w:t xml:space="preserve"> Правила благоустройства </w:t>
      </w:r>
      <w:r w:rsidR="00283EF9" w:rsidRPr="00C53012">
        <w:rPr>
          <w:sz w:val="28"/>
          <w:szCs w:val="28"/>
        </w:rPr>
        <w:t>Вязовского сельсовета</w:t>
      </w:r>
      <w:r w:rsidR="004155CA" w:rsidRPr="00C53012">
        <w:rPr>
          <w:sz w:val="28"/>
          <w:szCs w:val="28"/>
        </w:rPr>
        <w:t>) и другими нормативными правовыми актами в сфере благоустройства.</w:t>
      </w:r>
    </w:p>
    <w:p w:rsidR="00F168B4" w:rsidRPr="00C53012" w:rsidRDefault="004155CA" w:rsidP="000F61F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Муниципальный контроль в сфере благоустройства </w:t>
      </w:r>
      <w:r w:rsidR="003544B9" w:rsidRPr="00C53012">
        <w:rPr>
          <w:sz w:val="28"/>
          <w:szCs w:val="28"/>
        </w:rPr>
        <w:t>–</w:t>
      </w:r>
      <w:r w:rsidRPr="00C53012">
        <w:rPr>
          <w:sz w:val="28"/>
          <w:szCs w:val="28"/>
        </w:rPr>
        <w:t xml:space="preserve"> деятельность контрольных органов, направленная на предупреждение, выявление и пресечение нарушений обязательных требований, осуществляемая в пределах полномочий указанных органов посредством профилактики нарушений обязательных требований, оценки соблюдения гражданами и организациями обязательных требований, выявления их нарушений, принятия предусмотренных законодательством Российской Федерации мер по пресечению выявленных нарушений обязательных требований, устранению их последствий и (или) восстановлению правового положения, существовавшего до возникновения таких нарушений.</w:t>
      </w:r>
    </w:p>
    <w:p w:rsidR="00F168B4" w:rsidRPr="00C53012" w:rsidRDefault="000F61F2" w:rsidP="000F61F2">
      <w:pPr>
        <w:pStyle w:val="5"/>
        <w:shd w:val="clear" w:color="auto" w:fill="auto"/>
        <w:tabs>
          <w:tab w:val="left" w:pos="1426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1.2. </w:t>
      </w:r>
      <w:r w:rsidR="004155CA" w:rsidRPr="00C53012">
        <w:rPr>
          <w:sz w:val="28"/>
          <w:szCs w:val="28"/>
        </w:rPr>
        <w:t>Предметом муниципального контроля в сфере благоустройства являются:</w:t>
      </w:r>
    </w:p>
    <w:p w:rsidR="00F168B4" w:rsidRPr="00C53012" w:rsidRDefault="004155CA" w:rsidP="000F61F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-</w:t>
      </w:r>
      <w:r w:rsidR="000F61F2" w:rsidRPr="00C53012">
        <w:rPr>
          <w:sz w:val="28"/>
          <w:szCs w:val="28"/>
        </w:rPr>
        <w:t xml:space="preserve"> </w:t>
      </w:r>
      <w:r w:rsidRPr="00C53012">
        <w:rPr>
          <w:sz w:val="28"/>
          <w:szCs w:val="28"/>
        </w:rPr>
        <w:t xml:space="preserve">соблюдение требований Правил благоустройства </w:t>
      </w:r>
      <w:r w:rsidR="00283EF9" w:rsidRPr="00C53012">
        <w:rPr>
          <w:sz w:val="28"/>
          <w:szCs w:val="28"/>
        </w:rPr>
        <w:t>Вязовского сельсовета</w:t>
      </w:r>
      <w:r w:rsidRPr="00C53012">
        <w:rPr>
          <w:sz w:val="28"/>
          <w:szCs w:val="28"/>
        </w:rPr>
        <w:t>;</w:t>
      </w:r>
    </w:p>
    <w:p w:rsidR="00F168B4" w:rsidRPr="00C53012" w:rsidRDefault="004155CA" w:rsidP="000F61F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-</w:t>
      </w:r>
      <w:r w:rsidR="000F61F2" w:rsidRPr="00C53012">
        <w:rPr>
          <w:sz w:val="28"/>
          <w:szCs w:val="28"/>
        </w:rPr>
        <w:t xml:space="preserve"> </w:t>
      </w:r>
      <w:r w:rsidRPr="00C53012">
        <w:rPr>
          <w:sz w:val="28"/>
          <w:szCs w:val="28"/>
        </w:rPr>
        <w:t>соблюдение требований к обеспечению доступности для инвалидов объектов</w:t>
      </w:r>
    </w:p>
    <w:p w:rsidR="00F168B4" w:rsidRPr="00C53012" w:rsidRDefault="004155CA" w:rsidP="00306678">
      <w:pPr>
        <w:pStyle w:val="5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C53012">
        <w:rPr>
          <w:sz w:val="28"/>
          <w:szCs w:val="28"/>
        </w:rPr>
        <w:t>социальной, инженерной и транспортной инфраструктуры и предоставляемых услуг.</w:t>
      </w:r>
    </w:p>
    <w:p w:rsidR="00F168B4" w:rsidRPr="00C53012" w:rsidRDefault="004155CA" w:rsidP="000F61F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При осуществлении муниципального контроля в сфере благоустройства осуществляется контроль за соблюдением требований муниципальных правовых актов в области благоустройства.</w:t>
      </w:r>
    </w:p>
    <w:p w:rsidR="00306678" w:rsidRPr="00C53012" w:rsidRDefault="00306678" w:rsidP="00306678">
      <w:pPr>
        <w:pStyle w:val="5"/>
        <w:shd w:val="clear" w:color="auto" w:fill="auto"/>
        <w:tabs>
          <w:tab w:val="left" w:pos="1038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lastRenderedPageBreak/>
        <w:t>1.3.</w:t>
      </w:r>
      <w:r w:rsidR="00677C8C" w:rsidRPr="00C53012">
        <w:rPr>
          <w:sz w:val="28"/>
          <w:szCs w:val="28"/>
        </w:rPr>
        <w:t xml:space="preserve"> </w:t>
      </w:r>
      <w:r w:rsidR="004155CA" w:rsidRPr="00C53012">
        <w:rPr>
          <w:sz w:val="28"/>
          <w:szCs w:val="28"/>
        </w:rPr>
        <w:t xml:space="preserve">Органом, уполномоченным на осуществление муниципального контроля в </w:t>
      </w:r>
    </w:p>
    <w:p w:rsidR="00F168B4" w:rsidRPr="00C53012" w:rsidRDefault="004155CA" w:rsidP="00306678">
      <w:pPr>
        <w:pStyle w:val="5"/>
        <w:shd w:val="clear" w:color="auto" w:fill="auto"/>
        <w:tabs>
          <w:tab w:val="left" w:pos="1038"/>
        </w:tabs>
        <w:spacing w:after="0" w:line="240" w:lineRule="auto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сфере благоустройства, является Администрация </w:t>
      </w:r>
      <w:r w:rsidR="00283EF9" w:rsidRPr="00C53012">
        <w:rPr>
          <w:sz w:val="28"/>
          <w:szCs w:val="28"/>
        </w:rPr>
        <w:t>Вязовского сельсовета</w:t>
      </w:r>
      <w:r w:rsidR="00306678" w:rsidRPr="00C53012">
        <w:rPr>
          <w:sz w:val="28"/>
          <w:szCs w:val="28"/>
        </w:rPr>
        <w:t xml:space="preserve"> Тонкинского муниципального района Нижегородской области (далее – Администрация </w:t>
      </w:r>
      <w:r w:rsidR="00283EF9" w:rsidRPr="00C53012">
        <w:rPr>
          <w:sz w:val="28"/>
          <w:szCs w:val="28"/>
        </w:rPr>
        <w:t>Вязовского сельсовета</w:t>
      </w:r>
      <w:r w:rsidR="00306678" w:rsidRPr="00C53012">
        <w:rPr>
          <w:sz w:val="28"/>
          <w:szCs w:val="28"/>
        </w:rPr>
        <w:t>)</w:t>
      </w:r>
      <w:r w:rsidRPr="00C53012">
        <w:rPr>
          <w:sz w:val="28"/>
          <w:szCs w:val="28"/>
        </w:rPr>
        <w:t xml:space="preserve">. Должностным лицом Администрации </w:t>
      </w:r>
      <w:r w:rsidR="00283EF9" w:rsidRPr="00C53012">
        <w:rPr>
          <w:sz w:val="28"/>
          <w:szCs w:val="28"/>
        </w:rPr>
        <w:t>Вязовского сельсовета</w:t>
      </w:r>
      <w:r w:rsidR="00677C8C" w:rsidRPr="00C53012">
        <w:rPr>
          <w:sz w:val="28"/>
          <w:szCs w:val="28"/>
        </w:rPr>
        <w:t>, уполномоченным</w:t>
      </w:r>
      <w:r w:rsidRPr="00C53012">
        <w:rPr>
          <w:sz w:val="28"/>
          <w:szCs w:val="28"/>
        </w:rPr>
        <w:t xml:space="preserve"> на принятие решения о проведении контрольных мероприятий, является </w:t>
      </w:r>
      <w:r w:rsidR="00952D0B" w:rsidRPr="00C53012">
        <w:rPr>
          <w:sz w:val="28"/>
          <w:szCs w:val="28"/>
        </w:rPr>
        <w:t xml:space="preserve">глава администрации </w:t>
      </w:r>
      <w:r w:rsidR="00283EF9" w:rsidRPr="00C53012">
        <w:rPr>
          <w:sz w:val="28"/>
          <w:szCs w:val="28"/>
        </w:rPr>
        <w:t>Вязовского сельсовета</w:t>
      </w:r>
      <w:r w:rsidRPr="00C53012">
        <w:rPr>
          <w:sz w:val="28"/>
          <w:szCs w:val="28"/>
        </w:rPr>
        <w:t>.</w:t>
      </w:r>
    </w:p>
    <w:p w:rsidR="00F168B4" w:rsidRPr="00C53012" w:rsidRDefault="00952D0B" w:rsidP="00952D0B">
      <w:pPr>
        <w:pStyle w:val="5"/>
        <w:shd w:val="clear" w:color="auto" w:fill="auto"/>
        <w:tabs>
          <w:tab w:val="left" w:pos="1086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1.4. </w:t>
      </w:r>
      <w:r w:rsidR="004155CA" w:rsidRPr="00C53012">
        <w:rPr>
          <w:sz w:val="28"/>
          <w:szCs w:val="28"/>
        </w:rPr>
        <w:t xml:space="preserve">Должностными лицами Администрации </w:t>
      </w:r>
      <w:r w:rsidR="00283EF9" w:rsidRPr="00C53012">
        <w:rPr>
          <w:sz w:val="28"/>
          <w:szCs w:val="28"/>
        </w:rPr>
        <w:t>Вязовского сельсовета</w:t>
      </w:r>
      <w:r w:rsidR="004155CA" w:rsidRPr="00C53012">
        <w:rPr>
          <w:sz w:val="28"/>
          <w:szCs w:val="28"/>
        </w:rPr>
        <w:t xml:space="preserve">, уполномоченными осуществлять муниципальный контроль в сфере благоустройства от имени Администрации </w:t>
      </w:r>
      <w:r w:rsidR="00283EF9" w:rsidRPr="00C53012">
        <w:rPr>
          <w:sz w:val="28"/>
          <w:szCs w:val="28"/>
        </w:rPr>
        <w:t>Вязовского сельсовета</w:t>
      </w:r>
      <w:r w:rsidR="004155CA" w:rsidRPr="00C53012">
        <w:rPr>
          <w:sz w:val="28"/>
          <w:szCs w:val="28"/>
        </w:rPr>
        <w:t>, являются лица, уполномоченные правовым актом</w:t>
      </w:r>
      <w:r w:rsidR="0011052A" w:rsidRPr="00C53012">
        <w:rPr>
          <w:sz w:val="28"/>
          <w:szCs w:val="28"/>
        </w:rPr>
        <w:t xml:space="preserve"> </w:t>
      </w:r>
      <w:r w:rsidR="004155CA" w:rsidRPr="00C53012">
        <w:rPr>
          <w:sz w:val="28"/>
          <w:szCs w:val="28"/>
        </w:rPr>
        <w:t xml:space="preserve">Администрации </w:t>
      </w:r>
      <w:r w:rsidR="00283EF9" w:rsidRPr="00C53012">
        <w:rPr>
          <w:sz w:val="28"/>
          <w:szCs w:val="28"/>
        </w:rPr>
        <w:t>Вязовского сельсовета</w:t>
      </w:r>
      <w:r w:rsidR="004155CA" w:rsidRPr="00C53012">
        <w:rPr>
          <w:sz w:val="28"/>
          <w:szCs w:val="28"/>
        </w:rPr>
        <w:t xml:space="preserve"> на осуществление мероприятий по проверке соблюдения юридическими лицами, индивидуальными предпринимателями и гражданами требований, установленных муниципальными правовыми актами в области благоустройства (далее </w:t>
      </w:r>
      <w:r w:rsidR="003544B9" w:rsidRPr="00C53012">
        <w:rPr>
          <w:sz w:val="28"/>
          <w:szCs w:val="28"/>
        </w:rPr>
        <w:t>–</w:t>
      </w:r>
      <w:r w:rsidR="004155CA" w:rsidRPr="00C53012">
        <w:rPr>
          <w:sz w:val="28"/>
          <w:szCs w:val="28"/>
        </w:rPr>
        <w:t xml:space="preserve"> должностное лицо).</w:t>
      </w:r>
    </w:p>
    <w:p w:rsidR="00F168B4" w:rsidRPr="00C53012" w:rsidRDefault="00952D0B" w:rsidP="000F61F2">
      <w:pPr>
        <w:pStyle w:val="5"/>
        <w:shd w:val="clear" w:color="auto" w:fill="auto"/>
        <w:tabs>
          <w:tab w:val="left" w:pos="1158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1.5. </w:t>
      </w:r>
      <w:r w:rsidR="004155CA" w:rsidRPr="00C53012">
        <w:rPr>
          <w:sz w:val="28"/>
          <w:szCs w:val="28"/>
        </w:rPr>
        <w:t>Мун</w:t>
      </w:r>
      <w:r w:rsidR="004155CA" w:rsidRPr="00C53012">
        <w:rPr>
          <w:rStyle w:val="23"/>
          <w:sz w:val="28"/>
          <w:szCs w:val="28"/>
          <w:u w:val="none"/>
        </w:rPr>
        <w:t>ици</w:t>
      </w:r>
      <w:r w:rsidR="004155CA" w:rsidRPr="00C53012">
        <w:rPr>
          <w:sz w:val="28"/>
          <w:szCs w:val="28"/>
        </w:rPr>
        <w:t xml:space="preserve">пальный контроль в сфере благоустройства осуществляется в отношении граждан, в том числе осуществляющих деятельность в качестве индивидуальных предпринимателей, организаций, в том числе коммерческих и некоммерческих организаций любых форм собственности и организационно-правовых форм, органов государственной власти (далее </w:t>
      </w:r>
      <w:r w:rsidR="003544B9" w:rsidRPr="00C53012">
        <w:rPr>
          <w:sz w:val="28"/>
          <w:szCs w:val="28"/>
        </w:rPr>
        <w:t>–</w:t>
      </w:r>
      <w:r w:rsidR="004155CA" w:rsidRPr="00C53012">
        <w:rPr>
          <w:sz w:val="28"/>
          <w:szCs w:val="28"/>
        </w:rPr>
        <w:t xml:space="preserve"> контролируемые лица).</w:t>
      </w:r>
    </w:p>
    <w:p w:rsidR="00F168B4" w:rsidRPr="00C53012" w:rsidRDefault="00952D0B" w:rsidP="000F61F2">
      <w:pPr>
        <w:pStyle w:val="5"/>
        <w:shd w:val="clear" w:color="auto" w:fill="auto"/>
        <w:tabs>
          <w:tab w:val="left" w:pos="1067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1.6. </w:t>
      </w:r>
      <w:r w:rsidR="004155CA" w:rsidRPr="00C53012">
        <w:rPr>
          <w:sz w:val="28"/>
          <w:szCs w:val="28"/>
        </w:rPr>
        <w:t>Должностное лицо при осуществлении муниципального контроля в сфере благоустройства и контролируемые лица имеют права, обязанности и несут ответственность в соответствии с Федеральным законом № 248-ФЗ.</w:t>
      </w:r>
    </w:p>
    <w:p w:rsidR="00F168B4" w:rsidRPr="00C53012" w:rsidRDefault="00952D0B" w:rsidP="000F61F2">
      <w:pPr>
        <w:pStyle w:val="5"/>
        <w:shd w:val="clear" w:color="auto" w:fill="auto"/>
        <w:tabs>
          <w:tab w:val="left" w:pos="1086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1.7. </w:t>
      </w:r>
      <w:r w:rsidR="004155CA" w:rsidRPr="00C53012">
        <w:rPr>
          <w:sz w:val="28"/>
          <w:szCs w:val="28"/>
        </w:rPr>
        <w:t>Объектами муниципального контроля являются объекты в соответствии с Прав</w:t>
      </w:r>
      <w:r w:rsidR="0011052A" w:rsidRPr="00C53012">
        <w:rPr>
          <w:sz w:val="28"/>
          <w:szCs w:val="28"/>
        </w:rPr>
        <w:t xml:space="preserve">илами благоустройства </w:t>
      </w:r>
      <w:r w:rsidR="00283EF9" w:rsidRPr="00C53012">
        <w:rPr>
          <w:sz w:val="28"/>
          <w:szCs w:val="28"/>
        </w:rPr>
        <w:t>Вязовского сельсовета</w:t>
      </w:r>
      <w:r w:rsidR="004155CA" w:rsidRPr="00C53012">
        <w:rPr>
          <w:sz w:val="28"/>
          <w:szCs w:val="28"/>
        </w:rPr>
        <w:t>.</w:t>
      </w:r>
    </w:p>
    <w:p w:rsidR="00F168B4" w:rsidRPr="00C53012" w:rsidRDefault="00952D0B" w:rsidP="000F61F2">
      <w:pPr>
        <w:pStyle w:val="5"/>
        <w:shd w:val="clear" w:color="auto" w:fill="auto"/>
        <w:tabs>
          <w:tab w:val="left" w:pos="1062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1.8. </w:t>
      </w:r>
      <w:r w:rsidR="004155CA" w:rsidRPr="00C53012">
        <w:rPr>
          <w:sz w:val="28"/>
          <w:szCs w:val="28"/>
        </w:rPr>
        <w:t xml:space="preserve">Администрация </w:t>
      </w:r>
      <w:r w:rsidR="00283EF9" w:rsidRPr="00C53012">
        <w:rPr>
          <w:sz w:val="28"/>
          <w:szCs w:val="28"/>
        </w:rPr>
        <w:t>Вязовского сельсовета</w:t>
      </w:r>
      <w:r w:rsidR="004155CA" w:rsidRPr="00C53012">
        <w:rPr>
          <w:sz w:val="28"/>
          <w:szCs w:val="28"/>
        </w:rPr>
        <w:t xml:space="preserve"> осуществляет учет объектов муниципального контроля. Учет объектов контроля осуществляется путем ведения журнала учета объектов контроля, оформляемого в соответствии с типовой формой, утверждаемой Администрацией </w:t>
      </w:r>
      <w:r w:rsidR="00ED54CE" w:rsidRPr="00C53012">
        <w:rPr>
          <w:sz w:val="28"/>
          <w:szCs w:val="28"/>
        </w:rPr>
        <w:t>Вязовского сельсовета</w:t>
      </w:r>
      <w:r w:rsidR="004155CA" w:rsidRPr="00C53012">
        <w:rPr>
          <w:sz w:val="28"/>
          <w:szCs w:val="28"/>
        </w:rPr>
        <w:t xml:space="preserve">. Администрация </w:t>
      </w:r>
      <w:r w:rsidR="00ED54CE" w:rsidRPr="00C53012">
        <w:rPr>
          <w:sz w:val="28"/>
          <w:szCs w:val="28"/>
        </w:rPr>
        <w:t>Вязовского сельсовета</w:t>
      </w:r>
      <w:r w:rsidR="004155CA" w:rsidRPr="00C53012">
        <w:rPr>
          <w:sz w:val="28"/>
          <w:szCs w:val="28"/>
        </w:rPr>
        <w:t xml:space="preserve"> обеспечивает актуальность сведений об объектах контроля в журнале учета объектов контроля.</w:t>
      </w:r>
    </w:p>
    <w:p w:rsidR="00F168B4" w:rsidRPr="00C53012" w:rsidRDefault="004155CA" w:rsidP="000F61F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При сборе, обработке, анализе и учете сведений об объектах контроля для целей их учета Администрация </w:t>
      </w:r>
      <w:r w:rsidR="00ED54CE" w:rsidRPr="00C53012">
        <w:rPr>
          <w:sz w:val="28"/>
          <w:szCs w:val="28"/>
        </w:rPr>
        <w:t>Вязовского сельсовета</w:t>
      </w:r>
      <w:r w:rsidRPr="00C53012">
        <w:rPr>
          <w:sz w:val="28"/>
          <w:szCs w:val="28"/>
        </w:rPr>
        <w:t xml:space="preserve"> использует информацию, представляемую ей в соответствии с нормативными правовыми актами, информацию, получаемую в рамках межведомственного взаимодействия, а также общедоступную информацию.</w:t>
      </w:r>
    </w:p>
    <w:p w:rsidR="00F168B4" w:rsidRPr="00C53012" w:rsidRDefault="004155CA" w:rsidP="000F61F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При осуществлении учета объектов контроля на контролируемых лиц не может возлагаться обязанность по представлению сведений, документов, если иное не предусмотрено федеральными законами, а также, если соответствующие сведения, документы содержатся в государственных или муниципальных </w:t>
      </w:r>
      <w:r w:rsidR="00B61BCC" w:rsidRPr="00C53012">
        <w:rPr>
          <w:sz w:val="28"/>
          <w:szCs w:val="28"/>
        </w:rPr>
        <w:t xml:space="preserve"> </w:t>
      </w:r>
      <w:r w:rsidRPr="00C53012">
        <w:rPr>
          <w:sz w:val="28"/>
          <w:szCs w:val="28"/>
        </w:rPr>
        <w:t>информационных ресурсах.</w:t>
      </w:r>
    </w:p>
    <w:p w:rsidR="00F168B4" w:rsidRPr="00C53012" w:rsidRDefault="00952D0B" w:rsidP="000F61F2">
      <w:pPr>
        <w:pStyle w:val="5"/>
        <w:shd w:val="clear" w:color="auto" w:fill="auto"/>
        <w:tabs>
          <w:tab w:val="left" w:pos="1062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1.9. </w:t>
      </w:r>
      <w:r w:rsidR="004155CA" w:rsidRPr="00C53012">
        <w:rPr>
          <w:sz w:val="28"/>
          <w:szCs w:val="28"/>
        </w:rPr>
        <w:t>К отношениям, связанным с осуществлением муниципального контроля в сфере благоустройства, организацией и проведением профилактических мероприятий, контрольных мероприятий применяются положения Федерального закона № 248-ФЗ.</w:t>
      </w:r>
    </w:p>
    <w:p w:rsidR="00F168B4" w:rsidRPr="00C53012" w:rsidRDefault="00952D0B" w:rsidP="000F61F2">
      <w:pPr>
        <w:pStyle w:val="5"/>
        <w:shd w:val="clear" w:color="auto" w:fill="auto"/>
        <w:tabs>
          <w:tab w:val="left" w:pos="1162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1.10. </w:t>
      </w:r>
      <w:r w:rsidR="004155CA" w:rsidRPr="00C53012">
        <w:rPr>
          <w:sz w:val="28"/>
          <w:szCs w:val="28"/>
        </w:rPr>
        <w:t>Система оценки и управления рисками при осуществлении муниципального контроля в сфере благоустройства не применяется.</w:t>
      </w:r>
    </w:p>
    <w:p w:rsidR="00F168B4" w:rsidRPr="00C53012" w:rsidRDefault="00CB0FCC" w:rsidP="000F61F2">
      <w:pPr>
        <w:pStyle w:val="5"/>
        <w:shd w:val="clear" w:color="auto" w:fill="auto"/>
        <w:tabs>
          <w:tab w:val="left" w:pos="1239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lastRenderedPageBreak/>
        <w:t xml:space="preserve">1.11. </w:t>
      </w:r>
      <w:r w:rsidR="004155CA" w:rsidRPr="00C53012">
        <w:rPr>
          <w:sz w:val="28"/>
          <w:szCs w:val="28"/>
        </w:rPr>
        <w:t>Решения и действия (бездействие) должностных лиц, осуществляющих муниципальный контроль, могут быть обжалованы в порядке, установленном законодательством Российской Федерации.</w:t>
      </w:r>
    </w:p>
    <w:p w:rsidR="00F168B4" w:rsidRPr="00C53012" w:rsidRDefault="004155CA" w:rsidP="000F61F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Досудебный порядок подачи жалоб, установленный главой 9 Федерального закона № 248-ФЗ, при осуществлении муниципального контроля в сфере благоустройства применяется в соответствии с разделом «Обжалование решений Администрации </w:t>
      </w:r>
      <w:r w:rsidR="00ED54CE" w:rsidRPr="00C53012">
        <w:rPr>
          <w:sz w:val="28"/>
          <w:szCs w:val="28"/>
        </w:rPr>
        <w:t>Вязовского сельсовета</w:t>
      </w:r>
      <w:r w:rsidRPr="00C53012">
        <w:rPr>
          <w:sz w:val="28"/>
          <w:szCs w:val="28"/>
        </w:rPr>
        <w:t>, действий (бездействий) ее должностных лиц» настоящего Положения.</w:t>
      </w:r>
    </w:p>
    <w:p w:rsidR="00F168B4" w:rsidRPr="00C53012" w:rsidRDefault="00CB0FCC" w:rsidP="000F61F2">
      <w:pPr>
        <w:pStyle w:val="5"/>
        <w:shd w:val="clear" w:color="auto" w:fill="auto"/>
        <w:tabs>
          <w:tab w:val="left" w:pos="1177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1.12. </w:t>
      </w:r>
      <w:r w:rsidR="004155CA" w:rsidRPr="00C53012">
        <w:rPr>
          <w:sz w:val="28"/>
          <w:szCs w:val="28"/>
        </w:rPr>
        <w:t>Оценка результативности и эффективности осуществления муниципального контроля в сфере благоустройства осуществляется на основании статьи 30 Федерального закона № 248-ФЗ</w:t>
      </w:r>
      <w:r w:rsidRPr="00C53012">
        <w:rPr>
          <w:sz w:val="28"/>
          <w:szCs w:val="28"/>
        </w:rPr>
        <w:t>.</w:t>
      </w:r>
    </w:p>
    <w:p w:rsidR="00F168B4" w:rsidRPr="00C53012" w:rsidRDefault="004155CA" w:rsidP="000F61F2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При осуществлении муниципального контроля в сфере благоустройства Администрацией </w:t>
      </w:r>
      <w:r w:rsidR="00ED54CE" w:rsidRPr="00C53012">
        <w:rPr>
          <w:sz w:val="28"/>
          <w:szCs w:val="28"/>
        </w:rPr>
        <w:t>Вязовского сельсовета</w:t>
      </w:r>
      <w:r w:rsidRPr="00C53012">
        <w:rPr>
          <w:sz w:val="28"/>
          <w:szCs w:val="28"/>
        </w:rPr>
        <w:t xml:space="preserve"> используются типовые формы документов, утвержденные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государственного контроля (надзора) и муниципального контроля, и типовые формы документов, установленные контрольным органом.</w:t>
      </w:r>
    </w:p>
    <w:p w:rsidR="00921048" w:rsidRPr="00C53012" w:rsidRDefault="00921048" w:rsidP="00E524D9">
      <w:pPr>
        <w:pStyle w:val="5"/>
        <w:shd w:val="clear" w:color="auto" w:fill="auto"/>
        <w:spacing w:after="0" w:line="240" w:lineRule="auto"/>
        <w:jc w:val="both"/>
        <w:rPr>
          <w:sz w:val="28"/>
          <w:szCs w:val="28"/>
        </w:rPr>
      </w:pPr>
    </w:p>
    <w:p w:rsidR="00921048" w:rsidRPr="00C53012" w:rsidRDefault="00252762" w:rsidP="00252762">
      <w:pPr>
        <w:pStyle w:val="30"/>
        <w:shd w:val="clear" w:color="auto" w:fill="auto"/>
        <w:spacing w:before="0" w:after="0" w:line="240" w:lineRule="auto"/>
        <w:ind w:left="495" w:firstLine="0"/>
        <w:rPr>
          <w:sz w:val="28"/>
          <w:szCs w:val="28"/>
        </w:rPr>
      </w:pPr>
      <w:r w:rsidRPr="00C53012">
        <w:rPr>
          <w:sz w:val="28"/>
          <w:szCs w:val="28"/>
        </w:rPr>
        <w:t>2.</w:t>
      </w:r>
      <w:r w:rsidR="00921048" w:rsidRPr="00C53012">
        <w:rPr>
          <w:sz w:val="28"/>
          <w:szCs w:val="28"/>
        </w:rPr>
        <w:t>Профилактика рисков причинения вреда (ущерба) охраняемым</w:t>
      </w:r>
    </w:p>
    <w:p w:rsidR="00921048" w:rsidRPr="00C53012" w:rsidRDefault="00921048" w:rsidP="00252762">
      <w:pPr>
        <w:pStyle w:val="30"/>
        <w:shd w:val="clear" w:color="auto" w:fill="auto"/>
        <w:spacing w:before="0" w:after="0" w:line="240" w:lineRule="auto"/>
        <w:ind w:firstLine="709"/>
        <w:jc w:val="center"/>
        <w:rPr>
          <w:sz w:val="28"/>
          <w:szCs w:val="28"/>
        </w:rPr>
      </w:pPr>
      <w:r w:rsidRPr="00C53012">
        <w:rPr>
          <w:sz w:val="28"/>
          <w:szCs w:val="28"/>
        </w:rPr>
        <w:t>законом ценностям при осуществлении муниципального контроля в сфере благоустройства</w:t>
      </w:r>
    </w:p>
    <w:p w:rsidR="00921048" w:rsidRPr="00C53012" w:rsidRDefault="00921048" w:rsidP="00252762">
      <w:pPr>
        <w:pStyle w:val="30"/>
        <w:shd w:val="clear" w:color="auto" w:fill="auto"/>
        <w:spacing w:before="0" w:after="0" w:line="240" w:lineRule="auto"/>
        <w:ind w:firstLine="709"/>
        <w:jc w:val="center"/>
        <w:rPr>
          <w:sz w:val="28"/>
          <w:szCs w:val="28"/>
        </w:rPr>
      </w:pPr>
    </w:p>
    <w:p w:rsidR="00F168B4" w:rsidRPr="00C53012" w:rsidRDefault="00E524D9" w:rsidP="00ED54CE">
      <w:pPr>
        <w:pStyle w:val="5"/>
        <w:shd w:val="clear" w:color="auto" w:fill="auto"/>
        <w:tabs>
          <w:tab w:val="left" w:pos="1124"/>
        </w:tabs>
        <w:spacing w:after="0" w:line="240" w:lineRule="auto"/>
        <w:ind w:left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2.1. </w:t>
      </w:r>
      <w:r w:rsidR="004155CA" w:rsidRPr="00C53012">
        <w:rPr>
          <w:sz w:val="28"/>
          <w:szCs w:val="28"/>
        </w:rPr>
        <w:t xml:space="preserve">Профилактические мероприятия проводятся Администрацией </w:t>
      </w:r>
      <w:r w:rsidR="00ED54CE" w:rsidRPr="00C53012">
        <w:rPr>
          <w:sz w:val="28"/>
          <w:szCs w:val="28"/>
        </w:rPr>
        <w:t xml:space="preserve">Вязовского сельсовета </w:t>
      </w:r>
      <w:r w:rsidR="004155CA" w:rsidRPr="00C53012">
        <w:rPr>
          <w:sz w:val="28"/>
          <w:szCs w:val="28"/>
        </w:rPr>
        <w:t>в целях стимулирования добросовестного соблюдения обязательных требований контролируемыми лицами и направлены на снижение риска причинения вреда (ущерба), а также являются приоритетным по отношению к проведению контрольных мероприятий.</w:t>
      </w:r>
    </w:p>
    <w:p w:rsidR="005056CC" w:rsidRPr="00C53012" w:rsidRDefault="005056CC" w:rsidP="005056CC">
      <w:pPr>
        <w:pStyle w:val="5"/>
        <w:shd w:val="clear" w:color="auto" w:fill="auto"/>
        <w:tabs>
          <w:tab w:val="left" w:pos="1201"/>
        </w:tabs>
        <w:spacing w:after="0" w:line="240" w:lineRule="auto"/>
        <w:ind w:left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2.2. </w:t>
      </w:r>
      <w:r w:rsidR="004155CA" w:rsidRPr="00C53012">
        <w:rPr>
          <w:sz w:val="28"/>
          <w:szCs w:val="28"/>
        </w:rPr>
        <w:t xml:space="preserve">Профилактические мероприятия осуществляются на основании ежегодной </w:t>
      </w:r>
    </w:p>
    <w:p w:rsidR="00F168B4" w:rsidRPr="00C53012" w:rsidRDefault="004155CA" w:rsidP="005056CC">
      <w:pPr>
        <w:pStyle w:val="5"/>
        <w:shd w:val="clear" w:color="auto" w:fill="auto"/>
        <w:tabs>
          <w:tab w:val="left" w:pos="1201"/>
        </w:tabs>
        <w:spacing w:after="0" w:line="240" w:lineRule="auto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Программы профилактики рисков причинения вреда (ущерба) охраняемым законом ценностям, утверждаемой постановлением Администрации </w:t>
      </w:r>
      <w:r w:rsidR="00ED54CE" w:rsidRPr="00C53012">
        <w:rPr>
          <w:sz w:val="28"/>
          <w:szCs w:val="28"/>
        </w:rPr>
        <w:t>Вязовского сельсовета</w:t>
      </w:r>
      <w:r w:rsidRPr="00C53012">
        <w:rPr>
          <w:sz w:val="28"/>
          <w:szCs w:val="28"/>
        </w:rPr>
        <w:t>.</w:t>
      </w:r>
    </w:p>
    <w:p w:rsidR="005056CC" w:rsidRPr="00C53012" w:rsidRDefault="004155CA" w:rsidP="005056CC">
      <w:pPr>
        <w:pStyle w:val="5"/>
        <w:numPr>
          <w:ilvl w:val="1"/>
          <w:numId w:val="19"/>
        </w:numPr>
        <w:shd w:val="clear" w:color="auto" w:fill="auto"/>
        <w:tabs>
          <w:tab w:val="left" w:pos="1129"/>
        </w:tabs>
        <w:spacing w:after="0" w:line="240" w:lineRule="auto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При осуществлении муниципального контроля могут проводиться </w:t>
      </w:r>
    </w:p>
    <w:p w:rsidR="00F168B4" w:rsidRPr="00C53012" w:rsidRDefault="004155CA" w:rsidP="005056CC">
      <w:pPr>
        <w:pStyle w:val="5"/>
        <w:shd w:val="clear" w:color="auto" w:fill="auto"/>
        <w:tabs>
          <w:tab w:val="left" w:pos="1129"/>
        </w:tabs>
        <w:spacing w:after="0" w:line="240" w:lineRule="auto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следующие виды профилактических мероприятий:</w:t>
      </w:r>
    </w:p>
    <w:p w:rsidR="00F168B4" w:rsidRPr="00C53012" w:rsidRDefault="004155CA" w:rsidP="00340B84">
      <w:pPr>
        <w:pStyle w:val="5"/>
        <w:numPr>
          <w:ilvl w:val="0"/>
          <w:numId w:val="3"/>
        </w:numPr>
        <w:shd w:val="clear" w:color="auto" w:fill="auto"/>
        <w:tabs>
          <w:tab w:val="left" w:pos="990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информирование;</w:t>
      </w:r>
    </w:p>
    <w:p w:rsidR="00F168B4" w:rsidRPr="00C53012" w:rsidRDefault="004155CA" w:rsidP="00340B84">
      <w:pPr>
        <w:pStyle w:val="5"/>
        <w:numPr>
          <w:ilvl w:val="0"/>
          <w:numId w:val="3"/>
        </w:numPr>
        <w:shd w:val="clear" w:color="auto" w:fill="auto"/>
        <w:tabs>
          <w:tab w:val="left" w:pos="1018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консультирование;</w:t>
      </w:r>
    </w:p>
    <w:p w:rsidR="00F168B4" w:rsidRPr="00C53012" w:rsidRDefault="004155CA" w:rsidP="00340B84">
      <w:pPr>
        <w:pStyle w:val="5"/>
        <w:numPr>
          <w:ilvl w:val="0"/>
          <w:numId w:val="3"/>
        </w:numPr>
        <w:shd w:val="clear" w:color="auto" w:fill="auto"/>
        <w:tabs>
          <w:tab w:val="left" w:pos="1018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обобщение правоприменительной практики.</w:t>
      </w:r>
    </w:p>
    <w:p w:rsidR="00F168B4" w:rsidRPr="00C53012" w:rsidRDefault="0088650A" w:rsidP="0088650A">
      <w:pPr>
        <w:pStyle w:val="5"/>
        <w:shd w:val="clear" w:color="auto" w:fill="auto"/>
        <w:tabs>
          <w:tab w:val="left" w:pos="1326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2.4.</w:t>
      </w:r>
      <w:r w:rsidR="004155CA" w:rsidRPr="00C53012">
        <w:rPr>
          <w:sz w:val="28"/>
          <w:szCs w:val="28"/>
        </w:rPr>
        <w:t>Информирование осуществляется посредством размещения сведений, предусмотренных частью 3 статьи 46 Федерального закона от 31.07.2020 № 248-ФЗ «О государственном контроле (надзоре) и муниципальном контроле в Российской Федерации» на официальном сайте в сети «Интернет»,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</w:r>
    </w:p>
    <w:p w:rsidR="00F168B4" w:rsidRPr="00C53012" w:rsidRDefault="00136C93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Размещенные сведения на</w:t>
      </w:r>
      <w:r w:rsidR="004155CA" w:rsidRPr="00C53012">
        <w:rPr>
          <w:sz w:val="28"/>
          <w:szCs w:val="28"/>
        </w:rPr>
        <w:t xml:space="preserve"> официальном сайте</w:t>
      </w:r>
      <w:r w:rsidRPr="00C53012">
        <w:rPr>
          <w:sz w:val="28"/>
          <w:szCs w:val="28"/>
        </w:rPr>
        <w:t xml:space="preserve"> администрации </w:t>
      </w:r>
      <w:r w:rsidR="00833EF2" w:rsidRPr="00C53012">
        <w:rPr>
          <w:sz w:val="28"/>
          <w:szCs w:val="28"/>
        </w:rPr>
        <w:t>Вязовского сельсовета</w:t>
      </w:r>
      <w:r w:rsidR="00B40169" w:rsidRPr="00C53012">
        <w:rPr>
          <w:sz w:val="28"/>
          <w:szCs w:val="28"/>
        </w:rPr>
        <w:t xml:space="preserve"> </w:t>
      </w:r>
      <w:r w:rsidRPr="00C53012">
        <w:rPr>
          <w:sz w:val="28"/>
          <w:szCs w:val="28"/>
        </w:rPr>
        <w:t>Тонкинского муниципального района Нижегородской области</w:t>
      </w:r>
      <w:r w:rsidR="004155CA" w:rsidRPr="00C53012">
        <w:rPr>
          <w:sz w:val="28"/>
          <w:szCs w:val="28"/>
        </w:rPr>
        <w:t xml:space="preserve"> поддерживаются в актуальном состоянии и обновляются в срок не позднее 5 рабочих дней с момента их изменения.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lastRenderedPageBreak/>
        <w:t xml:space="preserve">Должностные лица, ответственные за размещение информации, предусмотренной настоящим Положением, определяются постановлением Администрации </w:t>
      </w:r>
      <w:r w:rsidR="00833EF2" w:rsidRPr="00C53012">
        <w:rPr>
          <w:sz w:val="28"/>
          <w:szCs w:val="28"/>
        </w:rPr>
        <w:t>Вязовского сельсовета</w:t>
      </w:r>
      <w:r w:rsidRPr="00C53012">
        <w:rPr>
          <w:sz w:val="28"/>
          <w:szCs w:val="28"/>
        </w:rPr>
        <w:t>.</w:t>
      </w:r>
    </w:p>
    <w:p w:rsidR="00F168B4" w:rsidRPr="00C53012" w:rsidRDefault="00DF775B" w:rsidP="00DF775B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2.5.</w:t>
      </w:r>
      <w:r w:rsidR="004155CA" w:rsidRPr="00C53012">
        <w:rPr>
          <w:sz w:val="28"/>
          <w:szCs w:val="28"/>
        </w:rPr>
        <w:t>Консультирование контролируемых лиц и их представит</w:t>
      </w:r>
      <w:r w:rsidRPr="00C53012">
        <w:rPr>
          <w:sz w:val="28"/>
          <w:szCs w:val="28"/>
        </w:rPr>
        <w:t xml:space="preserve">елей </w:t>
      </w:r>
      <w:r w:rsidR="004155CA" w:rsidRPr="00C53012">
        <w:rPr>
          <w:sz w:val="28"/>
          <w:szCs w:val="28"/>
        </w:rPr>
        <w:t>осуществляется уполномоченным должностным лицом, по обращениям контролируемых лиц и их представителей по вопросам, связанным с организацией и осуществлением муниципального контроля.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Консультирование осуществляется без взимания платы.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Консультирование может осуществляться уполномоченным Администрацией </w:t>
      </w:r>
      <w:r w:rsidR="00833EF2" w:rsidRPr="00C53012">
        <w:rPr>
          <w:sz w:val="28"/>
          <w:szCs w:val="28"/>
        </w:rPr>
        <w:t>Вязовского сельсовета</w:t>
      </w:r>
      <w:r w:rsidRPr="00C53012">
        <w:rPr>
          <w:sz w:val="28"/>
          <w:szCs w:val="28"/>
        </w:rPr>
        <w:t xml:space="preserve"> должностным лицом по телефону, посредством видео-конференц-связи, на личном приеме, либо в ходе проведения профилактических мероприятий, контрольных мероприятий.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Консультирование осуществляется по следующим вопросам:</w:t>
      </w:r>
    </w:p>
    <w:p w:rsidR="00F168B4" w:rsidRPr="00C53012" w:rsidRDefault="004155CA" w:rsidP="00192FDD">
      <w:pPr>
        <w:pStyle w:val="5"/>
        <w:numPr>
          <w:ilvl w:val="0"/>
          <w:numId w:val="4"/>
        </w:numPr>
        <w:shd w:val="clear" w:color="auto" w:fill="auto"/>
        <w:tabs>
          <w:tab w:val="left" w:pos="994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организация и осуществление муниципального контроля;</w:t>
      </w:r>
    </w:p>
    <w:p w:rsidR="00F168B4" w:rsidRPr="00C53012" w:rsidRDefault="004155CA" w:rsidP="00192FDD">
      <w:pPr>
        <w:pStyle w:val="5"/>
        <w:numPr>
          <w:ilvl w:val="0"/>
          <w:numId w:val="4"/>
        </w:numPr>
        <w:shd w:val="clear" w:color="auto" w:fill="auto"/>
        <w:tabs>
          <w:tab w:val="left" w:pos="1206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порядок осуществления профилактических, контрольных мероприятий, установленных настоящим положением.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Консультирование в письменной форме осуществляется уполномоченным должностным лицом в следующих случаях:</w:t>
      </w:r>
    </w:p>
    <w:p w:rsidR="00F168B4" w:rsidRPr="00C53012" w:rsidRDefault="004155CA" w:rsidP="00192FDD">
      <w:pPr>
        <w:pStyle w:val="5"/>
        <w:numPr>
          <w:ilvl w:val="0"/>
          <w:numId w:val="5"/>
        </w:numPr>
        <w:shd w:val="clear" w:color="auto" w:fill="auto"/>
        <w:tabs>
          <w:tab w:val="left" w:pos="1086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контролируемым лицом представлен письменный запрос о предоставлении письменного ответа по вопросам консультирования;</w:t>
      </w:r>
    </w:p>
    <w:p w:rsidR="00F168B4" w:rsidRPr="00C53012" w:rsidRDefault="004155CA" w:rsidP="00192FDD">
      <w:pPr>
        <w:pStyle w:val="5"/>
        <w:numPr>
          <w:ilvl w:val="0"/>
          <w:numId w:val="5"/>
        </w:numPr>
        <w:shd w:val="clear" w:color="auto" w:fill="auto"/>
        <w:tabs>
          <w:tab w:val="left" w:pos="1110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за время консультирования предоставить ответ на поставленные вопросы невозможно;</w:t>
      </w:r>
    </w:p>
    <w:p w:rsidR="00F168B4" w:rsidRPr="00C53012" w:rsidRDefault="004155CA" w:rsidP="00192FDD">
      <w:pPr>
        <w:pStyle w:val="5"/>
        <w:numPr>
          <w:ilvl w:val="0"/>
          <w:numId w:val="5"/>
        </w:numPr>
        <w:shd w:val="clear" w:color="auto" w:fill="auto"/>
        <w:tabs>
          <w:tab w:val="left" w:pos="1033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ответ на поставленные вопросы требует дополнительного запроса сведений от органов власти или иных лиц.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Если поставленные во время консультирования вопросы не относятся к осуществлению муниципального контроля в сфере благоустройства, даются необходимые разъяснения по обращению в соответствующие органы власти или к соответствующим должностным лицам.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Администрация </w:t>
      </w:r>
      <w:r w:rsidR="00833EF2" w:rsidRPr="00C53012">
        <w:rPr>
          <w:sz w:val="28"/>
          <w:szCs w:val="28"/>
        </w:rPr>
        <w:t>Вязовского сельсовета</w:t>
      </w:r>
      <w:r w:rsidRPr="00C53012">
        <w:rPr>
          <w:sz w:val="28"/>
          <w:szCs w:val="28"/>
        </w:rPr>
        <w:t xml:space="preserve"> осуществляет учет консультирований, который проводится посредством внесения соответствующей записи в журнал консультирования, форма которого утверждается Администрацией </w:t>
      </w:r>
      <w:r w:rsidR="00833EF2" w:rsidRPr="00C53012">
        <w:rPr>
          <w:sz w:val="28"/>
          <w:szCs w:val="28"/>
        </w:rPr>
        <w:t>Вязовского сельсовета</w:t>
      </w:r>
      <w:r w:rsidRPr="00C53012">
        <w:rPr>
          <w:sz w:val="28"/>
          <w:szCs w:val="28"/>
        </w:rPr>
        <w:t>.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При проведении консультирования во время контрольных мероприятий запись о проведенной консультации отражается в акте контрольного мероприятия.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В случае, если в течение календарного года поступило пять и более однотипных (по одним и тем же вопросам) обращений контролируемых лиц и их представителей, консультирование по таким обращениям осуществляется посредством размещения на официальном сайте письменного разъяснения, подписанного Главой </w:t>
      </w:r>
      <w:r w:rsidR="00B40169" w:rsidRPr="00C53012">
        <w:rPr>
          <w:sz w:val="28"/>
          <w:szCs w:val="28"/>
        </w:rPr>
        <w:t xml:space="preserve">администрации </w:t>
      </w:r>
      <w:r w:rsidR="00833EF2" w:rsidRPr="00C53012">
        <w:rPr>
          <w:sz w:val="28"/>
          <w:szCs w:val="28"/>
        </w:rPr>
        <w:t>Вязовского сельсовета</w:t>
      </w:r>
      <w:r w:rsidRPr="00C53012">
        <w:rPr>
          <w:sz w:val="28"/>
          <w:szCs w:val="28"/>
        </w:rPr>
        <w:t>, без указания в таком разъяснении сведений, отнесенных к категории ограниченного доступа.</w:t>
      </w:r>
    </w:p>
    <w:p w:rsidR="00F168B4" w:rsidRPr="00C53012" w:rsidRDefault="00B40169" w:rsidP="00B40169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2.6.</w:t>
      </w:r>
      <w:r w:rsidR="004155CA" w:rsidRPr="00C53012">
        <w:rPr>
          <w:sz w:val="28"/>
          <w:szCs w:val="28"/>
        </w:rPr>
        <w:t xml:space="preserve">Администрация </w:t>
      </w:r>
      <w:r w:rsidR="00833EF2" w:rsidRPr="00C53012">
        <w:rPr>
          <w:sz w:val="28"/>
          <w:szCs w:val="28"/>
        </w:rPr>
        <w:t>Вязовского сельсовета</w:t>
      </w:r>
      <w:r w:rsidR="004155CA" w:rsidRPr="00C53012">
        <w:rPr>
          <w:sz w:val="28"/>
          <w:szCs w:val="28"/>
        </w:rPr>
        <w:t xml:space="preserve"> осуществляет обобщение правоприменительной практики по муниципальному контролю в сфере благоустройства.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Ежегодно по итогам обобщения правоприменительной практики Администрация </w:t>
      </w:r>
      <w:r w:rsidR="00833EF2" w:rsidRPr="00C53012">
        <w:rPr>
          <w:sz w:val="28"/>
          <w:szCs w:val="28"/>
        </w:rPr>
        <w:t>Вязовского сельсовета</w:t>
      </w:r>
      <w:r w:rsidRPr="00C53012">
        <w:rPr>
          <w:sz w:val="28"/>
          <w:szCs w:val="28"/>
        </w:rPr>
        <w:t xml:space="preserve"> готовит и размещает доклад на своем </w:t>
      </w:r>
      <w:r w:rsidRPr="00C53012">
        <w:rPr>
          <w:sz w:val="28"/>
          <w:szCs w:val="28"/>
        </w:rPr>
        <w:lastRenderedPageBreak/>
        <w:t>официальном сайте в сети «Интернет» в срок до 1 апреля за предыдущий календарный год.</w:t>
      </w:r>
    </w:p>
    <w:p w:rsidR="004155CA" w:rsidRPr="00C53012" w:rsidRDefault="004155CA" w:rsidP="00192FDD">
      <w:pPr>
        <w:pStyle w:val="30"/>
        <w:shd w:val="clear" w:color="auto" w:fill="auto"/>
        <w:spacing w:before="0" w:after="0" w:line="240" w:lineRule="auto"/>
        <w:ind w:firstLine="709"/>
        <w:jc w:val="both"/>
        <w:rPr>
          <w:sz w:val="28"/>
          <w:szCs w:val="28"/>
        </w:rPr>
      </w:pPr>
    </w:p>
    <w:p w:rsidR="00F168B4" w:rsidRPr="00C53012" w:rsidRDefault="004155CA" w:rsidP="004155CA">
      <w:pPr>
        <w:pStyle w:val="30"/>
        <w:shd w:val="clear" w:color="auto" w:fill="auto"/>
        <w:spacing w:before="0" w:after="0" w:line="240" w:lineRule="auto"/>
        <w:ind w:left="360" w:firstLine="0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3.Порядок организации муниципального контроля в сфере благоустройства </w:t>
      </w:r>
    </w:p>
    <w:p w:rsidR="004155CA" w:rsidRPr="00C53012" w:rsidRDefault="004155CA" w:rsidP="004155CA">
      <w:pPr>
        <w:pStyle w:val="30"/>
        <w:shd w:val="clear" w:color="auto" w:fill="auto"/>
        <w:spacing w:before="0" w:after="0" w:line="240" w:lineRule="auto"/>
        <w:ind w:left="720" w:firstLine="0"/>
        <w:jc w:val="both"/>
        <w:rPr>
          <w:sz w:val="28"/>
          <w:szCs w:val="28"/>
        </w:rPr>
      </w:pPr>
    </w:p>
    <w:p w:rsidR="00F168B4" w:rsidRPr="00C53012" w:rsidRDefault="003544B9" w:rsidP="0031383E">
      <w:pPr>
        <w:pStyle w:val="5"/>
        <w:shd w:val="clear" w:color="auto" w:fill="auto"/>
        <w:tabs>
          <w:tab w:val="left" w:pos="1138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3.1. </w:t>
      </w:r>
      <w:r w:rsidR="004155CA" w:rsidRPr="00C53012">
        <w:rPr>
          <w:sz w:val="28"/>
          <w:szCs w:val="28"/>
        </w:rPr>
        <w:t>В рамках осуществления муниципального контроля в сфере благоустройства при взаимодействии с контролируемым лицом проводятся следующие контрольные мероприятия:</w:t>
      </w:r>
    </w:p>
    <w:p w:rsidR="00F168B4" w:rsidRPr="00C53012" w:rsidRDefault="003544B9" w:rsidP="0031383E">
      <w:pPr>
        <w:pStyle w:val="5"/>
        <w:shd w:val="clear" w:color="auto" w:fill="auto"/>
        <w:tabs>
          <w:tab w:val="left" w:pos="994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1) </w:t>
      </w:r>
      <w:r w:rsidR="004155CA" w:rsidRPr="00C53012">
        <w:rPr>
          <w:sz w:val="28"/>
          <w:szCs w:val="28"/>
        </w:rPr>
        <w:t>осуществление внеплановых проверок (документарных и (или) выездных);</w:t>
      </w:r>
    </w:p>
    <w:p w:rsidR="003544B9" w:rsidRPr="00C53012" w:rsidRDefault="003544B9" w:rsidP="0031383E">
      <w:pPr>
        <w:pStyle w:val="5"/>
        <w:shd w:val="clear" w:color="auto" w:fill="auto"/>
        <w:tabs>
          <w:tab w:val="left" w:pos="2473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2) организация </w:t>
      </w:r>
      <w:r w:rsidR="004155CA" w:rsidRPr="00C53012">
        <w:rPr>
          <w:sz w:val="28"/>
          <w:szCs w:val="28"/>
        </w:rPr>
        <w:t xml:space="preserve">и проведение мероприятий по контролю, осуществляемых без </w:t>
      </w:r>
    </w:p>
    <w:p w:rsidR="00F168B4" w:rsidRPr="00C53012" w:rsidRDefault="004155CA" w:rsidP="0031383E">
      <w:pPr>
        <w:pStyle w:val="5"/>
        <w:shd w:val="clear" w:color="auto" w:fill="auto"/>
        <w:tabs>
          <w:tab w:val="left" w:pos="2473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взаимодействия с юридическими лицами, индивидуальными предпринимателями;</w:t>
      </w:r>
    </w:p>
    <w:p w:rsidR="003544B9" w:rsidRPr="00C53012" w:rsidRDefault="003544B9" w:rsidP="0031383E">
      <w:pPr>
        <w:pStyle w:val="5"/>
        <w:shd w:val="clear" w:color="auto" w:fill="auto"/>
        <w:tabs>
          <w:tab w:val="left" w:pos="2526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3) организация </w:t>
      </w:r>
      <w:r w:rsidR="004155CA" w:rsidRPr="00C53012">
        <w:rPr>
          <w:sz w:val="28"/>
          <w:szCs w:val="28"/>
        </w:rPr>
        <w:t xml:space="preserve">и проведение мероприятий, направленных на профилактику </w:t>
      </w:r>
    </w:p>
    <w:p w:rsidR="00F168B4" w:rsidRPr="00C53012" w:rsidRDefault="004155CA" w:rsidP="0031383E">
      <w:pPr>
        <w:pStyle w:val="5"/>
        <w:shd w:val="clear" w:color="auto" w:fill="auto"/>
        <w:tabs>
          <w:tab w:val="left" w:pos="2526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нарушений обязательных требований.</w:t>
      </w:r>
    </w:p>
    <w:p w:rsidR="00F168B4" w:rsidRPr="00C53012" w:rsidRDefault="004155CA" w:rsidP="0031383E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Без взаимодействия с контролируемым лицом проводятся следующие контрольные мероприятия:</w:t>
      </w:r>
    </w:p>
    <w:p w:rsidR="00F168B4" w:rsidRPr="00C53012" w:rsidRDefault="004155CA" w:rsidP="0031383E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-наблюдение за соблюдением обязательных требований (мониторинг безопасности).</w:t>
      </w:r>
    </w:p>
    <w:p w:rsidR="00F168B4" w:rsidRPr="00C53012" w:rsidRDefault="0031383E" w:rsidP="0031383E">
      <w:pPr>
        <w:pStyle w:val="5"/>
        <w:numPr>
          <w:ilvl w:val="1"/>
          <w:numId w:val="22"/>
        </w:numPr>
        <w:shd w:val="clear" w:color="auto" w:fill="auto"/>
        <w:tabs>
          <w:tab w:val="left" w:pos="1148"/>
        </w:tabs>
        <w:spacing w:after="0" w:line="240" w:lineRule="auto"/>
        <w:ind w:left="0"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 </w:t>
      </w:r>
      <w:r w:rsidR="004155CA" w:rsidRPr="00C53012">
        <w:rPr>
          <w:sz w:val="28"/>
          <w:szCs w:val="28"/>
        </w:rPr>
        <w:t>Внеплановые контрольные мероприятия проводятся при наличии оснований, предусмотренных пунктами 1, 3, 4, 5 части 1 статьи 57 Федерального закона № 248-ФЗ.</w:t>
      </w:r>
    </w:p>
    <w:p w:rsidR="00F168B4" w:rsidRPr="00C53012" w:rsidRDefault="004155CA" w:rsidP="0031383E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Конкретный вид и содержание внепланового контрольного мероприятия (перечень контрольных действий) устанавливается в решении о проведении внепланового контрольного мероприятия.</w:t>
      </w:r>
    </w:p>
    <w:p w:rsidR="003544B9" w:rsidRPr="00C53012" w:rsidRDefault="003544B9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</w:p>
    <w:p w:rsidR="00D34600" w:rsidRPr="00C53012" w:rsidRDefault="00D34600" w:rsidP="0031383E">
      <w:pPr>
        <w:pStyle w:val="11"/>
        <w:keepNext/>
        <w:keepLines/>
        <w:shd w:val="clear" w:color="auto" w:fill="auto"/>
        <w:spacing w:before="0" w:line="240" w:lineRule="auto"/>
        <w:ind w:firstLine="709"/>
        <w:jc w:val="center"/>
        <w:rPr>
          <w:bCs w:val="0"/>
          <w:sz w:val="28"/>
          <w:szCs w:val="28"/>
        </w:rPr>
      </w:pPr>
    </w:p>
    <w:p w:rsidR="00F168B4" w:rsidRPr="00C53012" w:rsidRDefault="0031383E" w:rsidP="0031383E">
      <w:pPr>
        <w:pStyle w:val="11"/>
        <w:keepNext/>
        <w:keepLines/>
        <w:shd w:val="clear" w:color="auto" w:fill="auto"/>
        <w:spacing w:before="0" w:line="240" w:lineRule="auto"/>
        <w:ind w:firstLine="709"/>
        <w:jc w:val="center"/>
        <w:rPr>
          <w:sz w:val="28"/>
          <w:szCs w:val="28"/>
        </w:rPr>
      </w:pPr>
      <w:r w:rsidRPr="00C53012">
        <w:rPr>
          <w:bCs w:val="0"/>
          <w:sz w:val="28"/>
          <w:szCs w:val="28"/>
        </w:rPr>
        <w:t>4.</w:t>
      </w:r>
      <w:r w:rsidRPr="00C53012">
        <w:rPr>
          <w:sz w:val="28"/>
          <w:szCs w:val="28"/>
        </w:rPr>
        <w:t xml:space="preserve"> Контрольные мероприятия</w:t>
      </w:r>
    </w:p>
    <w:p w:rsidR="003544B9" w:rsidRPr="00C53012" w:rsidRDefault="003544B9" w:rsidP="00192FDD">
      <w:pPr>
        <w:pStyle w:val="11"/>
        <w:keepNext/>
        <w:keepLines/>
        <w:shd w:val="clear" w:color="auto" w:fill="auto"/>
        <w:spacing w:before="0" w:line="240" w:lineRule="auto"/>
        <w:ind w:firstLine="709"/>
        <w:rPr>
          <w:sz w:val="28"/>
          <w:szCs w:val="28"/>
        </w:rPr>
      </w:pPr>
    </w:p>
    <w:p w:rsidR="00F168B4" w:rsidRPr="00C53012" w:rsidRDefault="00AF4A65" w:rsidP="0018315B">
      <w:pPr>
        <w:pStyle w:val="5"/>
        <w:shd w:val="clear" w:color="auto" w:fill="auto"/>
        <w:tabs>
          <w:tab w:val="left" w:pos="1321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4.1. </w:t>
      </w:r>
      <w:r w:rsidR="004155CA" w:rsidRPr="00C53012">
        <w:rPr>
          <w:sz w:val="28"/>
          <w:szCs w:val="28"/>
        </w:rPr>
        <w:t>При осуществлении муниципального контроля с взаимодействием контрольных органов, их должностных лиц с контролируемыми лицами являются встречи, телефонные и иные переговоры (непосредственное взаимодействие) между уполномоченным должностным лицом и контролируемым лицом или его представителем, запрос документов, иных материалов, присутствие уполномоченного должностного лица в месте осуществления деятельности контролируемого лица (за исключением случаев присутствия уполномоченного должностного лица на общедоступных производственных объектах).</w:t>
      </w:r>
    </w:p>
    <w:p w:rsidR="00F168B4" w:rsidRPr="00C53012" w:rsidRDefault="004155CA" w:rsidP="0018315B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Взаимодействие с контролируемым лицом осуществляется при проведении следующих контрольных мероприятий:</w:t>
      </w:r>
    </w:p>
    <w:p w:rsidR="00F168B4" w:rsidRPr="00C53012" w:rsidRDefault="004155CA" w:rsidP="0018315B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-инспекционный визит;</w:t>
      </w:r>
    </w:p>
    <w:p w:rsidR="00F168B4" w:rsidRPr="00C53012" w:rsidRDefault="004155CA" w:rsidP="0018315B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-выездная проверка.</w:t>
      </w:r>
    </w:p>
    <w:p w:rsidR="0018315B" w:rsidRPr="00C53012" w:rsidRDefault="0018315B" w:rsidP="0018315B">
      <w:pPr>
        <w:pStyle w:val="5"/>
        <w:shd w:val="clear" w:color="auto" w:fill="auto"/>
        <w:tabs>
          <w:tab w:val="left" w:pos="1292"/>
        </w:tabs>
        <w:spacing w:after="0" w:line="240" w:lineRule="auto"/>
        <w:ind w:firstLine="709"/>
        <w:jc w:val="left"/>
        <w:rPr>
          <w:sz w:val="28"/>
          <w:szCs w:val="28"/>
        </w:rPr>
      </w:pPr>
      <w:r w:rsidRPr="00C53012">
        <w:rPr>
          <w:sz w:val="28"/>
          <w:szCs w:val="28"/>
        </w:rPr>
        <w:t xml:space="preserve">4.2. </w:t>
      </w:r>
      <w:r w:rsidR="004155CA" w:rsidRPr="00C53012">
        <w:rPr>
          <w:sz w:val="28"/>
          <w:szCs w:val="28"/>
        </w:rPr>
        <w:t>Инспекционный визит представляет собой контрольное мероприятие,</w:t>
      </w:r>
    </w:p>
    <w:p w:rsidR="0018315B" w:rsidRPr="00C53012" w:rsidRDefault="004155CA" w:rsidP="0018315B">
      <w:pPr>
        <w:pStyle w:val="5"/>
        <w:shd w:val="clear" w:color="auto" w:fill="auto"/>
        <w:tabs>
          <w:tab w:val="left" w:pos="1292"/>
        </w:tabs>
        <w:spacing w:after="0" w:line="240" w:lineRule="auto"/>
        <w:jc w:val="left"/>
        <w:rPr>
          <w:sz w:val="28"/>
          <w:szCs w:val="28"/>
        </w:rPr>
      </w:pPr>
      <w:r w:rsidRPr="00C53012">
        <w:rPr>
          <w:sz w:val="28"/>
          <w:szCs w:val="28"/>
        </w:rPr>
        <w:t xml:space="preserve">проводимое путем взаимодействия с конкретным контролируемым лицом и (или) </w:t>
      </w:r>
    </w:p>
    <w:p w:rsidR="00F168B4" w:rsidRPr="00C53012" w:rsidRDefault="004155CA" w:rsidP="0018315B">
      <w:pPr>
        <w:pStyle w:val="5"/>
        <w:shd w:val="clear" w:color="auto" w:fill="auto"/>
        <w:tabs>
          <w:tab w:val="left" w:pos="1292"/>
        </w:tabs>
        <w:spacing w:after="0" w:line="240" w:lineRule="auto"/>
        <w:jc w:val="left"/>
        <w:rPr>
          <w:sz w:val="28"/>
          <w:szCs w:val="28"/>
        </w:rPr>
      </w:pPr>
      <w:r w:rsidRPr="00C53012">
        <w:rPr>
          <w:sz w:val="28"/>
          <w:szCs w:val="28"/>
        </w:rPr>
        <w:t>владельцем (пользователем) производственного объекта.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Инспекционный визит проводиться по месту нахождения (осуществления деятельности) контролируемого лица (его филиалов, представительств, </w:t>
      </w:r>
      <w:r w:rsidRPr="00C53012">
        <w:rPr>
          <w:sz w:val="28"/>
          <w:szCs w:val="28"/>
        </w:rPr>
        <w:lastRenderedPageBreak/>
        <w:t>обособленных структурных подразделений) либо объекта контроля.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В ходе инспекционного визита могут совершаться следующие контрольные действия: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-осмотр;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-опрос;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-получение письменных объяснений.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Инспекционный визит проводиться без предварительного уведомления контролируемого лица.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Срок проведения инспекционного визита в одном месте осуществления деятельности не может превышать один рабочий день.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Контролируемые лица обязаны предоставить беспрепятственный доступ уполномоченного должностного лица в здания, строения, сооружения.</w:t>
      </w:r>
    </w:p>
    <w:p w:rsidR="00855D31" w:rsidRPr="00C53012" w:rsidRDefault="00855D31" w:rsidP="00855D31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4.3. </w:t>
      </w:r>
      <w:r w:rsidR="004155CA" w:rsidRPr="00C53012">
        <w:rPr>
          <w:sz w:val="28"/>
          <w:szCs w:val="28"/>
        </w:rPr>
        <w:t>Выездная проверка проводит</w:t>
      </w:r>
      <w:r w:rsidRPr="00C53012">
        <w:rPr>
          <w:sz w:val="28"/>
          <w:szCs w:val="28"/>
        </w:rPr>
        <w:t xml:space="preserve">ся посредством взаимодействия с конкретным </w:t>
      </w:r>
      <w:r w:rsidR="004155CA" w:rsidRPr="00C53012">
        <w:rPr>
          <w:sz w:val="28"/>
          <w:szCs w:val="28"/>
        </w:rPr>
        <w:t>контролируемым лицом, владеющим производственными объектами и (или) использующим их, в целях оценки соблюдения таким лицом обязательных требований, а также оценки выполнения решений контрольного органа.</w:t>
      </w:r>
    </w:p>
    <w:p w:rsidR="00855D31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В ходе выездной проверки могут совершаться следующие контрольные действия: 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-осмотр;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-опрос;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-получение письменных объяснений;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-истребование документов;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-экспертиза.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Срок проведения выездной проверки не может превышать один рабочий день. Срок проведения выездной проверки в отношении организации, осуществляющей свою деятельность на территориях нескольких субъектов Российской Федерации, устанавливается отдельно по каждому филиалу, представительству, обособленному структурному подразделению организации или производственному объекту.</w:t>
      </w:r>
    </w:p>
    <w:p w:rsidR="00A23AD0" w:rsidRPr="00C53012" w:rsidRDefault="00A23AD0" w:rsidP="00A23AD0">
      <w:pPr>
        <w:pStyle w:val="5"/>
        <w:shd w:val="clear" w:color="auto" w:fill="auto"/>
        <w:tabs>
          <w:tab w:val="left" w:pos="1316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4.4. </w:t>
      </w:r>
      <w:r w:rsidR="004155CA" w:rsidRPr="00C53012">
        <w:rPr>
          <w:sz w:val="28"/>
          <w:szCs w:val="28"/>
        </w:rPr>
        <w:t xml:space="preserve">Наблюдение за соблюдением обязательных требований (мониторинг </w:t>
      </w:r>
    </w:p>
    <w:p w:rsidR="00F168B4" w:rsidRPr="00C53012" w:rsidRDefault="00A23AD0" w:rsidP="00A23AD0">
      <w:pPr>
        <w:pStyle w:val="5"/>
        <w:shd w:val="clear" w:color="auto" w:fill="auto"/>
        <w:tabs>
          <w:tab w:val="left" w:pos="1316"/>
        </w:tabs>
        <w:spacing w:after="0" w:line="240" w:lineRule="auto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б</w:t>
      </w:r>
      <w:r w:rsidR="004155CA" w:rsidRPr="00C53012">
        <w:rPr>
          <w:sz w:val="28"/>
          <w:szCs w:val="28"/>
        </w:rPr>
        <w:t xml:space="preserve">езопасности) осуществляется уполномоченным должностным лицом путем анализа данных об объектах контроля, имеющихся у Администрации </w:t>
      </w:r>
      <w:r w:rsidR="00833EF2" w:rsidRPr="00C53012">
        <w:rPr>
          <w:sz w:val="28"/>
          <w:szCs w:val="28"/>
        </w:rPr>
        <w:t>Вязовского сельсовета</w:t>
      </w:r>
      <w:r w:rsidR="004155CA" w:rsidRPr="00C53012">
        <w:rPr>
          <w:sz w:val="28"/>
          <w:szCs w:val="28"/>
        </w:rPr>
        <w:t>, в том числе данных, которые поступают в ходе межведомственного информационного взаимодействия, предоставляются контролируемыми лицами в рамках исполнения обязательных требований, а также данных, содержащихся в государственных и муниципальных информационных системах.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Наблюдение за соблюдением обязательных требований (мониторинг безопасности) осуществляется по месту нахождения уполномоченного должностного лица постоянно (систематически, регулярно, непрерывно) на основании заданий Главы </w:t>
      </w:r>
      <w:r w:rsidR="000A24EB" w:rsidRPr="00C53012">
        <w:rPr>
          <w:sz w:val="28"/>
          <w:szCs w:val="28"/>
        </w:rPr>
        <w:t xml:space="preserve">администрации </w:t>
      </w:r>
      <w:r w:rsidR="00833EF2" w:rsidRPr="00C53012">
        <w:rPr>
          <w:sz w:val="28"/>
          <w:szCs w:val="28"/>
        </w:rPr>
        <w:t>Вязовского сельсовета</w:t>
      </w:r>
      <w:r w:rsidRPr="00C53012">
        <w:rPr>
          <w:sz w:val="28"/>
          <w:szCs w:val="28"/>
        </w:rPr>
        <w:t>, включая задания, содержащиеся в планах работы контрольного органа в течение установленного в нем срока.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Типовая форма задания уполномоченного должностного лица об осуществлении наблюдения за соблюдением обязательных требований (мониторинг безопасности) утверждается Администрацией </w:t>
      </w:r>
      <w:r w:rsidR="00833EF2" w:rsidRPr="00C53012">
        <w:rPr>
          <w:sz w:val="28"/>
          <w:szCs w:val="28"/>
        </w:rPr>
        <w:t>Вязовского сельсовета</w:t>
      </w:r>
      <w:r w:rsidRPr="00C53012">
        <w:rPr>
          <w:sz w:val="28"/>
          <w:szCs w:val="28"/>
        </w:rPr>
        <w:t>.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При наблюдении за соблюдением обязательных требований (мониторинге </w:t>
      </w:r>
      <w:r w:rsidRPr="00C53012">
        <w:rPr>
          <w:sz w:val="28"/>
          <w:szCs w:val="28"/>
        </w:rPr>
        <w:lastRenderedPageBreak/>
        <w:t>безопасности) на контролируемых лиц не возлагаются обязанности, не установленные обязательными требованиями.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Выявленные в ходе наблюдения за соблюдением обязательных требований (мониторинга безопасности), уполномоченным должностным лицом сведения о причинении вреда (ущерба) или об угрозе причинения вреда (ущерба), охраняемым законом ценностям направляются Главе </w:t>
      </w:r>
      <w:r w:rsidR="003C4495" w:rsidRPr="00C53012">
        <w:rPr>
          <w:sz w:val="28"/>
          <w:szCs w:val="28"/>
        </w:rPr>
        <w:t xml:space="preserve">администрации </w:t>
      </w:r>
      <w:r w:rsidR="00833EF2" w:rsidRPr="00C53012">
        <w:rPr>
          <w:sz w:val="28"/>
          <w:szCs w:val="28"/>
        </w:rPr>
        <w:t>Вязовского сельсовета</w:t>
      </w:r>
      <w:r w:rsidRPr="00C53012">
        <w:rPr>
          <w:sz w:val="28"/>
          <w:szCs w:val="28"/>
        </w:rPr>
        <w:t xml:space="preserve"> для принятия решений в соответствии с положениями Федерального закона № 248-ФЗ.</w:t>
      </w:r>
    </w:p>
    <w:p w:rsidR="003C4495" w:rsidRPr="00C53012" w:rsidRDefault="003C4495" w:rsidP="003C4495">
      <w:pPr>
        <w:pStyle w:val="5"/>
        <w:shd w:val="clear" w:color="auto" w:fill="auto"/>
        <w:tabs>
          <w:tab w:val="left" w:pos="1182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4.5. </w:t>
      </w:r>
      <w:r w:rsidR="004155CA" w:rsidRPr="00C53012">
        <w:rPr>
          <w:sz w:val="28"/>
          <w:szCs w:val="28"/>
        </w:rPr>
        <w:t xml:space="preserve">Контрольные мероприятия, за исключением контрольных мероприятий </w:t>
      </w:r>
    </w:p>
    <w:p w:rsidR="00F168B4" w:rsidRPr="00C53012" w:rsidRDefault="004155CA" w:rsidP="003C4495">
      <w:pPr>
        <w:pStyle w:val="5"/>
        <w:shd w:val="clear" w:color="auto" w:fill="auto"/>
        <w:tabs>
          <w:tab w:val="left" w:pos="1182"/>
        </w:tabs>
        <w:spacing w:after="0" w:line="240" w:lineRule="auto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без взаимодействия, проводятся путем совершения уполномоченным должностным лицом и лицами, привлекаемыми к проведению контрольного мероприятия, контрольных действий в порядке, установленном Федеральным законом № 248-ФЗ.</w:t>
      </w:r>
    </w:p>
    <w:p w:rsidR="003C4495" w:rsidRPr="00C53012" w:rsidRDefault="003C4495" w:rsidP="003C4495">
      <w:pPr>
        <w:pStyle w:val="5"/>
        <w:shd w:val="clear" w:color="auto" w:fill="auto"/>
        <w:tabs>
          <w:tab w:val="left" w:pos="1182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4.6. </w:t>
      </w:r>
      <w:r w:rsidR="004155CA" w:rsidRPr="00C53012">
        <w:rPr>
          <w:sz w:val="28"/>
          <w:szCs w:val="28"/>
        </w:rPr>
        <w:t xml:space="preserve">Случаями, при наступлении которых индивидуальный предприниматель, </w:t>
      </w:r>
    </w:p>
    <w:p w:rsidR="00F168B4" w:rsidRPr="00C53012" w:rsidRDefault="004155CA" w:rsidP="003C4495">
      <w:pPr>
        <w:pStyle w:val="5"/>
        <w:shd w:val="clear" w:color="auto" w:fill="auto"/>
        <w:tabs>
          <w:tab w:val="left" w:pos="1182"/>
        </w:tabs>
        <w:spacing w:after="0" w:line="240" w:lineRule="auto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гражданин, являющиеся контролируемыми лицами, вправе в соответствии с частью 8 статьи 31 Федерального закона № 248-ФЗ, представить в Администрацию </w:t>
      </w:r>
      <w:r w:rsidR="00833EF2" w:rsidRPr="00C53012">
        <w:rPr>
          <w:sz w:val="28"/>
          <w:szCs w:val="28"/>
        </w:rPr>
        <w:t>Вязовского сельсовета</w:t>
      </w:r>
      <w:r w:rsidRPr="00C53012">
        <w:rPr>
          <w:sz w:val="28"/>
          <w:szCs w:val="28"/>
        </w:rPr>
        <w:t xml:space="preserve"> информацию о невозможности присутствия при проведении контрольного мероприятия являются:</w:t>
      </w:r>
    </w:p>
    <w:p w:rsidR="00F168B4" w:rsidRPr="00C53012" w:rsidRDefault="004155CA" w:rsidP="00192FDD">
      <w:pPr>
        <w:pStyle w:val="5"/>
        <w:numPr>
          <w:ilvl w:val="0"/>
          <w:numId w:val="7"/>
        </w:numPr>
        <w:shd w:val="clear" w:color="auto" w:fill="auto"/>
        <w:tabs>
          <w:tab w:val="left" w:pos="990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нахождение на стационарном лечении в медицинском учреждении;</w:t>
      </w:r>
    </w:p>
    <w:p w:rsidR="00F168B4" w:rsidRPr="00C53012" w:rsidRDefault="004155CA" w:rsidP="00192FDD">
      <w:pPr>
        <w:pStyle w:val="5"/>
        <w:numPr>
          <w:ilvl w:val="0"/>
          <w:numId w:val="7"/>
        </w:numPr>
        <w:shd w:val="clear" w:color="auto" w:fill="auto"/>
        <w:tabs>
          <w:tab w:val="left" w:pos="1014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нахождение за пределами Российской Федерации;</w:t>
      </w:r>
    </w:p>
    <w:p w:rsidR="00F168B4" w:rsidRPr="00C53012" w:rsidRDefault="004155CA" w:rsidP="00192FDD">
      <w:pPr>
        <w:pStyle w:val="5"/>
        <w:numPr>
          <w:ilvl w:val="0"/>
          <w:numId w:val="7"/>
        </w:numPr>
        <w:shd w:val="clear" w:color="auto" w:fill="auto"/>
        <w:tabs>
          <w:tab w:val="left" w:pos="1018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административный арест;</w:t>
      </w:r>
    </w:p>
    <w:p w:rsidR="00F168B4" w:rsidRPr="00C53012" w:rsidRDefault="004155CA" w:rsidP="00192FDD">
      <w:pPr>
        <w:pStyle w:val="5"/>
        <w:numPr>
          <w:ilvl w:val="0"/>
          <w:numId w:val="7"/>
        </w:numPr>
        <w:shd w:val="clear" w:color="auto" w:fill="auto"/>
        <w:tabs>
          <w:tab w:val="left" w:pos="1210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избрание в отношении подозреваемого в совершении преступления физического лица меры пресечения в виде: подписки о невыезде и надлежащем поведении, запрете определенных действий, заключения под стражу, домашнего ареста.</w:t>
      </w:r>
    </w:p>
    <w:p w:rsidR="00F168B4" w:rsidRPr="00C53012" w:rsidRDefault="004155CA" w:rsidP="00192FDD">
      <w:pPr>
        <w:pStyle w:val="5"/>
        <w:numPr>
          <w:ilvl w:val="0"/>
          <w:numId w:val="7"/>
        </w:numPr>
        <w:shd w:val="clear" w:color="auto" w:fill="auto"/>
        <w:tabs>
          <w:tab w:val="left" w:pos="1297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наступление обстоятельств непреодолимой силы, препятствующих присутствию лица при проведении контрольного мероприятия (военные действия, катастрофа, стихийное бедствие, крупная авария, эпидемия и другие чрезвычайные обстоятельства).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При наступлении обстоятельств непреодолимой силы контролируемое лицо направляет в адрес Администрации </w:t>
      </w:r>
      <w:r w:rsidR="00833EF2" w:rsidRPr="00C53012">
        <w:rPr>
          <w:sz w:val="28"/>
          <w:szCs w:val="28"/>
        </w:rPr>
        <w:t>Вязовского сельсовета</w:t>
      </w:r>
      <w:r w:rsidRPr="00C53012">
        <w:rPr>
          <w:sz w:val="28"/>
          <w:szCs w:val="28"/>
        </w:rPr>
        <w:t xml:space="preserve"> информацию, которая должна содержать:</w:t>
      </w:r>
    </w:p>
    <w:p w:rsidR="00F168B4" w:rsidRPr="00C53012" w:rsidRDefault="004155CA" w:rsidP="00192FDD">
      <w:pPr>
        <w:pStyle w:val="5"/>
        <w:shd w:val="clear" w:color="auto" w:fill="auto"/>
        <w:tabs>
          <w:tab w:val="left" w:pos="1004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а)</w:t>
      </w:r>
      <w:r w:rsidRPr="00C53012">
        <w:rPr>
          <w:sz w:val="28"/>
          <w:szCs w:val="28"/>
        </w:rPr>
        <w:tab/>
        <w:t>описание обстоятельств непреодолимой силы и их продолжительность;</w:t>
      </w:r>
    </w:p>
    <w:p w:rsidR="00F168B4" w:rsidRPr="00C53012" w:rsidRDefault="004155CA" w:rsidP="00192FDD">
      <w:pPr>
        <w:pStyle w:val="5"/>
        <w:shd w:val="clear" w:color="auto" w:fill="auto"/>
        <w:tabs>
          <w:tab w:val="left" w:pos="1023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б)</w:t>
      </w:r>
      <w:r w:rsidRPr="00C53012">
        <w:rPr>
          <w:sz w:val="28"/>
          <w:szCs w:val="28"/>
        </w:rPr>
        <w:tab/>
        <w:t>сведения о причинно-следственной связи между возникшими обстоятельствами непреодолимой силы и невозможностью либо задержкой присутствия при проведении контрольного мероприятия;</w:t>
      </w:r>
    </w:p>
    <w:p w:rsidR="00F168B4" w:rsidRPr="00C53012" w:rsidRDefault="004155CA" w:rsidP="00192FDD">
      <w:pPr>
        <w:pStyle w:val="5"/>
        <w:shd w:val="clear" w:color="auto" w:fill="auto"/>
        <w:tabs>
          <w:tab w:val="left" w:pos="1273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в)</w:t>
      </w:r>
      <w:r w:rsidRPr="00C53012">
        <w:rPr>
          <w:sz w:val="28"/>
          <w:szCs w:val="28"/>
        </w:rPr>
        <w:tab/>
        <w:t>указание на срок, необходимый для устранения обстоятельств, препятствующих присутствию при проведении контрольного мероприятия.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При предоставлении указанной информации проведения контрольного мероприятия переносится Администрацией </w:t>
      </w:r>
      <w:r w:rsidR="00833EF2" w:rsidRPr="00C53012">
        <w:rPr>
          <w:sz w:val="28"/>
          <w:szCs w:val="28"/>
        </w:rPr>
        <w:t>Вязовского сельсовета</w:t>
      </w:r>
      <w:r w:rsidRPr="00C53012">
        <w:rPr>
          <w:sz w:val="28"/>
          <w:szCs w:val="28"/>
        </w:rPr>
        <w:t xml:space="preserve"> на срок, необходимый для устранения обстоятельств, послуживших поводом для данного обращения индивидуального предпринимателя, гражданина.</w:t>
      </w:r>
    </w:p>
    <w:p w:rsidR="00252762" w:rsidRPr="00C53012" w:rsidRDefault="00252762" w:rsidP="00252762">
      <w:pPr>
        <w:pStyle w:val="5"/>
        <w:shd w:val="clear" w:color="auto" w:fill="auto"/>
        <w:tabs>
          <w:tab w:val="left" w:pos="1359"/>
        </w:tabs>
        <w:spacing w:after="0" w:line="240" w:lineRule="auto"/>
        <w:ind w:left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4.7. </w:t>
      </w:r>
      <w:r w:rsidR="004155CA" w:rsidRPr="00C53012">
        <w:rPr>
          <w:sz w:val="28"/>
          <w:szCs w:val="28"/>
        </w:rPr>
        <w:t xml:space="preserve">Для фиксации уполномоченным должностным лицом и лицами, </w:t>
      </w:r>
    </w:p>
    <w:p w:rsidR="00F168B4" w:rsidRPr="00C53012" w:rsidRDefault="004155CA" w:rsidP="00252762">
      <w:pPr>
        <w:pStyle w:val="5"/>
        <w:shd w:val="clear" w:color="auto" w:fill="auto"/>
        <w:tabs>
          <w:tab w:val="left" w:pos="1359"/>
        </w:tabs>
        <w:spacing w:after="0" w:line="240" w:lineRule="auto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привлекаемыми к совершению контрольных действий, доказательств нарушений обязательных требований могут использоваться фотосъемка, аудио- и видеозапись, иные способы фиксации доказательств, за исключением случаев фиксации:</w:t>
      </w:r>
    </w:p>
    <w:p w:rsidR="00F168B4" w:rsidRPr="00C53012" w:rsidRDefault="004155CA" w:rsidP="00192FDD">
      <w:pPr>
        <w:pStyle w:val="5"/>
        <w:numPr>
          <w:ilvl w:val="0"/>
          <w:numId w:val="8"/>
        </w:numPr>
        <w:shd w:val="clear" w:color="auto" w:fill="auto"/>
        <w:tabs>
          <w:tab w:val="left" w:pos="1254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сведений, отнесенных законодательством Российской Федерации к </w:t>
      </w:r>
      <w:r w:rsidRPr="00C53012">
        <w:rPr>
          <w:sz w:val="28"/>
          <w:szCs w:val="28"/>
        </w:rPr>
        <w:lastRenderedPageBreak/>
        <w:t>государственной тайне;</w:t>
      </w:r>
    </w:p>
    <w:p w:rsidR="00F168B4" w:rsidRPr="00C53012" w:rsidRDefault="004155CA" w:rsidP="00192FDD">
      <w:pPr>
        <w:pStyle w:val="5"/>
        <w:numPr>
          <w:ilvl w:val="0"/>
          <w:numId w:val="8"/>
        </w:numPr>
        <w:shd w:val="clear" w:color="auto" w:fill="auto"/>
        <w:tabs>
          <w:tab w:val="left" w:pos="1114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объектов, территорий, которые законодательством Российской Федерации отнесены к режимным и особо важным объектам.</w:t>
      </w:r>
    </w:p>
    <w:p w:rsidR="00F168B4" w:rsidRPr="00C53012" w:rsidRDefault="004155CA" w:rsidP="009841BA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Фотографии, аудио- и видеозаписи, используемые для фиксации доказательств, должны позволять однозначно идентифицировать объект фиксации, отражающий нарушение обязательных требований, время фиксации объекта. Фотографии, аудио- и видеозаписи, используемые для доказательств нарушений обязательных требований, прикладываются к акту контрольного мероприятия.</w:t>
      </w:r>
    </w:p>
    <w:p w:rsidR="00252762" w:rsidRPr="00C53012" w:rsidRDefault="004155CA" w:rsidP="009841BA">
      <w:pPr>
        <w:pStyle w:val="5"/>
        <w:numPr>
          <w:ilvl w:val="1"/>
          <w:numId w:val="26"/>
        </w:numPr>
        <w:shd w:val="clear" w:color="auto" w:fill="auto"/>
        <w:tabs>
          <w:tab w:val="left" w:pos="1407"/>
        </w:tabs>
        <w:spacing w:after="0" w:line="240" w:lineRule="auto"/>
        <w:ind w:left="0"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Результаты контрольного мероприятия оформляются в порядке,</w:t>
      </w:r>
    </w:p>
    <w:p w:rsidR="00F168B4" w:rsidRPr="00C53012" w:rsidRDefault="004155CA" w:rsidP="009841BA">
      <w:pPr>
        <w:pStyle w:val="5"/>
        <w:shd w:val="clear" w:color="auto" w:fill="auto"/>
        <w:tabs>
          <w:tab w:val="left" w:pos="1407"/>
        </w:tabs>
        <w:spacing w:after="0" w:line="240" w:lineRule="auto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установленном Федеральным законом № 248-ФЗ.</w:t>
      </w:r>
    </w:p>
    <w:p w:rsidR="009841BA" w:rsidRPr="00C53012" w:rsidRDefault="009841BA" w:rsidP="009841BA">
      <w:pPr>
        <w:pStyle w:val="5"/>
        <w:numPr>
          <w:ilvl w:val="1"/>
          <w:numId w:val="26"/>
        </w:numPr>
        <w:shd w:val="clear" w:color="auto" w:fill="auto"/>
        <w:tabs>
          <w:tab w:val="left" w:pos="1162"/>
        </w:tabs>
        <w:spacing w:after="0" w:line="240" w:lineRule="auto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 </w:t>
      </w:r>
      <w:r w:rsidR="004155CA" w:rsidRPr="00C53012">
        <w:rPr>
          <w:sz w:val="28"/>
          <w:szCs w:val="28"/>
        </w:rPr>
        <w:t>В случае выявления при проведении контрольного мероприятия</w:t>
      </w:r>
    </w:p>
    <w:p w:rsidR="00F168B4" w:rsidRPr="00C53012" w:rsidRDefault="004155CA" w:rsidP="009841BA">
      <w:pPr>
        <w:pStyle w:val="5"/>
        <w:shd w:val="clear" w:color="auto" w:fill="auto"/>
        <w:tabs>
          <w:tab w:val="left" w:pos="1162"/>
        </w:tabs>
        <w:spacing w:after="0" w:line="240" w:lineRule="auto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нарушений обязательных требований Администрация </w:t>
      </w:r>
      <w:r w:rsidR="00833EF2" w:rsidRPr="00C53012">
        <w:rPr>
          <w:sz w:val="28"/>
          <w:szCs w:val="28"/>
        </w:rPr>
        <w:t>Вязовского сельсовета</w:t>
      </w:r>
      <w:r w:rsidRPr="00C53012">
        <w:rPr>
          <w:sz w:val="28"/>
          <w:szCs w:val="28"/>
        </w:rPr>
        <w:t xml:space="preserve"> после оформления акта контрольного мероприятия выдает контролируемому лицу предписание об устранении выявленных нарушений с указанием разумных сроков их устранения и (или) о проведении мероприятий по предотвращению причинения вреда (ущерба) охраняемым законом ценностям по установленной форме.</w:t>
      </w:r>
    </w:p>
    <w:p w:rsidR="00F168B4" w:rsidRPr="00C53012" w:rsidRDefault="009841BA" w:rsidP="00EC72A8">
      <w:pPr>
        <w:pStyle w:val="5"/>
        <w:numPr>
          <w:ilvl w:val="1"/>
          <w:numId w:val="26"/>
        </w:numPr>
        <w:shd w:val="clear" w:color="auto" w:fill="auto"/>
        <w:tabs>
          <w:tab w:val="left" w:pos="1273"/>
        </w:tabs>
        <w:spacing w:after="0" w:line="240" w:lineRule="auto"/>
        <w:ind w:left="142" w:firstLine="567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 </w:t>
      </w:r>
      <w:r w:rsidR="004155CA" w:rsidRPr="00C53012">
        <w:rPr>
          <w:sz w:val="28"/>
          <w:szCs w:val="28"/>
        </w:rPr>
        <w:t xml:space="preserve">В случае поступления в Администрацию </w:t>
      </w:r>
      <w:r w:rsidR="00833EF2" w:rsidRPr="00C53012">
        <w:rPr>
          <w:sz w:val="28"/>
          <w:szCs w:val="28"/>
        </w:rPr>
        <w:t>Вязовского сельсовета</w:t>
      </w:r>
      <w:r w:rsidR="004155CA" w:rsidRPr="00C53012">
        <w:rPr>
          <w:sz w:val="28"/>
          <w:szCs w:val="28"/>
        </w:rPr>
        <w:t xml:space="preserve"> возражений, указанных в части 1 статьи 89 Федерального закона № 248-ФЗ, Администрация </w:t>
      </w:r>
      <w:r w:rsidR="00EC72A8" w:rsidRPr="00C53012">
        <w:rPr>
          <w:sz w:val="28"/>
          <w:szCs w:val="28"/>
        </w:rPr>
        <w:t>Вязовского сельсовета</w:t>
      </w:r>
      <w:r w:rsidRPr="00C53012">
        <w:rPr>
          <w:sz w:val="28"/>
          <w:szCs w:val="28"/>
        </w:rPr>
        <w:t xml:space="preserve"> </w:t>
      </w:r>
      <w:r w:rsidR="004155CA" w:rsidRPr="00C53012">
        <w:rPr>
          <w:sz w:val="28"/>
          <w:szCs w:val="28"/>
        </w:rPr>
        <w:t>назначает консультации с контролируемым лицом по вопросу рассмотрения поступивших возражений, которые проводятся не позднее чем в течение пяти рабочих дней со дня поступления возражений. В ходе таких консультаций контролируемое лицо вправе давать пояснения, представлять дополнительные документы или их заверенные копии, в том числе представлять информацию о предпочтительных сроках устранения выявленных нарушений обязательных требований.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Проведение консультаций по вопросу рассмотрения поступивших возражений осуществляются в ходе непосредственного визита контролируемого лица (его полномочного представителя) в Администрацию </w:t>
      </w:r>
      <w:r w:rsidR="00EC72A8" w:rsidRPr="00C53012">
        <w:rPr>
          <w:sz w:val="28"/>
          <w:szCs w:val="28"/>
        </w:rPr>
        <w:t>Вязовского сельсовета</w:t>
      </w:r>
      <w:r w:rsidRPr="00C53012">
        <w:rPr>
          <w:sz w:val="28"/>
          <w:szCs w:val="28"/>
        </w:rPr>
        <w:t xml:space="preserve"> либо путем использования видео-конференц-связи.</w:t>
      </w:r>
    </w:p>
    <w:p w:rsidR="00F168B4" w:rsidRPr="00C53012" w:rsidRDefault="004155CA" w:rsidP="00192FDD">
      <w:pPr>
        <w:pStyle w:val="5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Дополнительные документы, которые контролируемое лицо укажет в качестве дополнительных документов в ходе консультаций в форме видео-конференц-связи, должны быть представлены контролируемым лицом не позднее пяти рабочих дней с момента проведения видео-конференц-связи.</w:t>
      </w:r>
    </w:p>
    <w:p w:rsidR="003C4495" w:rsidRPr="00C53012" w:rsidRDefault="009C56A1" w:rsidP="00B33F61">
      <w:pPr>
        <w:pStyle w:val="5"/>
        <w:shd w:val="clear" w:color="auto" w:fill="auto"/>
        <w:spacing w:after="0" w:line="240" w:lineRule="auto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   </w:t>
      </w:r>
      <w:r w:rsidR="00640B30" w:rsidRPr="00C53012">
        <w:rPr>
          <w:sz w:val="28"/>
          <w:szCs w:val="28"/>
        </w:rPr>
        <w:t xml:space="preserve">    </w:t>
      </w:r>
      <w:r w:rsidRPr="00C53012">
        <w:rPr>
          <w:sz w:val="28"/>
          <w:szCs w:val="28"/>
        </w:rPr>
        <w:t xml:space="preserve">Досудебный порядок  подачи жалоб, установленный главой </w:t>
      </w:r>
      <w:r w:rsidR="00EB6381" w:rsidRPr="00C53012">
        <w:rPr>
          <w:sz w:val="28"/>
          <w:szCs w:val="28"/>
        </w:rPr>
        <w:t>9</w:t>
      </w:r>
      <w:r w:rsidRPr="00C53012">
        <w:rPr>
          <w:sz w:val="28"/>
          <w:szCs w:val="28"/>
        </w:rPr>
        <w:t xml:space="preserve"> Федерального закона от 31.07.2020 № 248-ФЗ « О государственном контроле (надзоре) и муниципальном контроле в Российской Федерации», при осуществлении муниципального контроля не применяется в силу части 4 статьи 39 Закона № 248-ФЗ</w:t>
      </w:r>
      <w:r w:rsidR="00A941B8" w:rsidRPr="00C53012">
        <w:rPr>
          <w:sz w:val="28"/>
          <w:szCs w:val="28"/>
        </w:rPr>
        <w:t xml:space="preserve"> </w:t>
      </w:r>
      <w:r w:rsidR="00EB6381" w:rsidRPr="00C53012">
        <w:rPr>
          <w:sz w:val="28"/>
          <w:szCs w:val="28"/>
        </w:rPr>
        <w:t>«</w:t>
      </w:r>
      <w:r w:rsidR="00A941B8" w:rsidRPr="00C53012">
        <w:rPr>
          <w:sz w:val="28"/>
          <w:szCs w:val="28"/>
        </w:rPr>
        <w:t>О государственном контроле(надзоре) и муниципальном контроле в Российской Федерации</w:t>
      </w:r>
      <w:r w:rsidR="00EB6381" w:rsidRPr="00C53012">
        <w:rPr>
          <w:sz w:val="28"/>
          <w:szCs w:val="28"/>
        </w:rPr>
        <w:t>»</w:t>
      </w:r>
      <w:r w:rsidR="00A941B8" w:rsidRPr="00C53012">
        <w:rPr>
          <w:sz w:val="28"/>
          <w:szCs w:val="28"/>
        </w:rPr>
        <w:t>.</w:t>
      </w:r>
    </w:p>
    <w:p w:rsidR="002E1878" w:rsidRPr="00C53012" w:rsidRDefault="002E1878" w:rsidP="00BF2375">
      <w:pPr>
        <w:pStyle w:val="5"/>
        <w:shd w:val="clear" w:color="auto" w:fill="auto"/>
        <w:tabs>
          <w:tab w:val="left" w:pos="1243"/>
        </w:tabs>
        <w:spacing w:after="0" w:line="240" w:lineRule="auto"/>
        <w:jc w:val="both"/>
        <w:rPr>
          <w:sz w:val="28"/>
          <w:szCs w:val="28"/>
        </w:rPr>
      </w:pPr>
    </w:p>
    <w:p w:rsidR="00F168B4" w:rsidRPr="00C53012" w:rsidRDefault="009C56A1" w:rsidP="009C56A1">
      <w:pPr>
        <w:pStyle w:val="30"/>
        <w:shd w:val="clear" w:color="auto" w:fill="auto"/>
        <w:spacing w:before="0" w:after="0" w:line="240" w:lineRule="auto"/>
        <w:ind w:left="2127" w:firstLine="0"/>
        <w:rPr>
          <w:sz w:val="28"/>
          <w:szCs w:val="28"/>
        </w:rPr>
      </w:pPr>
      <w:r w:rsidRPr="00C53012">
        <w:rPr>
          <w:sz w:val="28"/>
          <w:szCs w:val="28"/>
        </w:rPr>
        <w:t xml:space="preserve">        5.</w:t>
      </w:r>
      <w:r w:rsidR="00BF2375" w:rsidRPr="00C53012">
        <w:rPr>
          <w:sz w:val="28"/>
          <w:szCs w:val="28"/>
        </w:rPr>
        <w:t>Заключительные положения</w:t>
      </w:r>
    </w:p>
    <w:p w:rsidR="003878CE" w:rsidRPr="00C53012" w:rsidRDefault="003878CE" w:rsidP="003878CE">
      <w:pPr>
        <w:pStyle w:val="5"/>
        <w:shd w:val="clear" w:color="auto" w:fill="auto"/>
        <w:tabs>
          <w:tab w:val="left" w:pos="1142"/>
        </w:tabs>
        <w:spacing w:after="0" w:line="240" w:lineRule="auto"/>
        <w:ind w:left="1135"/>
        <w:jc w:val="both"/>
        <w:rPr>
          <w:sz w:val="28"/>
          <w:szCs w:val="28"/>
        </w:rPr>
      </w:pPr>
      <w:r w:rsidRPr="00C53012">
        <w:rPr>
          <w:sz w:val="28"/>
          <w:szCs w:val="28"/>
        </w:rPr>
        <w:t>5.1</w:t>
      </w:r>
      <w:r w:rsidR="00556711" w:rsidRPr="00C53012">
        <w:rPr>
          <w:sz w:val="28"/>
          <w:szCs w:val="28"/>
        </w:rPr>
        <w:t xml:space="preserve"> </w:t>
      </w:r>
      <w:r w:rsidR="004155CA" w:rsidRPr="00C53012">
        <w:rPr>
          <w:sz w:val="28"/>
          <w:szCs w:val="28"/>
        </w:rPr>
        <w:t>До 31 декабря 2023 г</w:t>
      </w:r>
      <w:r w:rsidR="00FA5A7C" w:rsidRPr="00C53012">
        <w:rPr>
          <w:sz w:val="28"/>
          <w:szCs w:val="28"/>
        </w:rPr>
        <w:t>ода</w:t>
      </w:r>
      <w:r w:rsidR="004155CA" w:rsidRPr="00C53012">
        <w:rPr>
          <w:sz w:val="28"/>
          <w:szCs w:val="28"/>
        </w:rPr>
        <w:t xml:space="preserve"> подготовка Администрацией </w:t>
      </w:r>
      <w:r w:rsidRPr="00C53012">
        <w:rPr>
          <w:sz w:val="28"/>
          <w:szCs w:val="28"/>
        </w:rPr>
        <w:t>Вязовского</w:t>
      </w:r>
    </w:p>
    <w:p w:rsidR="00192FDD" w:rsidRPr="00C53012" w:rsidRDefault="003878CE" w:rsidP="003878CE">
      <w:pPr>
        <w:pStyle w:val="5"/>
        <w:shd w:val="clear" w:color="auto" w:fill="auto"/>
        <w:tabs>
          <w:tab w:val="left" w:pos="1142"/>
        </w:tabs>
        <w:spacing w:after="0" w:line="240" w:lineRule="auto"/>
        <w:jc w:val="both"/>
        <w:rPr>
          <w:sz w:val="28"/>
          <w:szCs w:val="28"/>
        </w:rPr>
      </w:pPr>
      <w:r w:rsidRPr="00C53012">
        <w:rPr>
          <w:sz w:val="28"/>
          <w:szCs w:val="28"/>
        </w:rPr>
        <w:t xml:space="preserve"> </w:t>
      </w:r>
      <w:r w:rsidR="00EC72A8" w:rsidRPr="00C53012">
        <w:rPr>
          <w:sz w:val="28"/>
          <w:szCs w:val="28"/>
        </w:rPr>
        <w:t xml:space="preserve">сельсовета </w:t>
      </w:r>
      <w:r w:rsidR="004155CA" w:rsidRPr="00C53012">
        <w:rPr>
          <w:sz w:val="28"/>
          <w:szCs w:val="28"/>
        </w:rPr>
        <w:t xml:space="preserve">в ходе осуществления муниципального контроля в сфере благоустройства документов, информирование контролируемых лиц о совершаемых должностными лицами Администрации </w:t>
      </w:r>
      <w:r w:rsidR="00EC72A8" w:rsidRPr="00C53012">
        <w:rPr>
          <w:sz w:val="28"/>
          <w:szCs w:val="28"/>
        </w:rPr>
        <w:t>Вязовского сельсовета</w:t>
      </w:r>
      <w:r w:rsidR="004155CA" w:rsidRPr="00C53012">
        <w:rPr>
          <w:sz w:val="28"/>
          <w:szCs w:val="28"/>
        </w:rPr>
        <w:t xml:space="preserve"> действиях и </w:t>
      </w:r>
      <w:r w:rsidR="004155CA" w:rsidRPr="00C53012">
        <w:rPr>
          <w:sz w:val="28"/>
          <w:szCs w:val="28"/>
        </w:rPr>
        <w:lastRenderedPageBreak/>
        <w:t>принимаемых решениях, обмен документами и сведениями с контролируемыми лицами осуществляется на бумажном носителе.</w:t>
      </w:r>
    </w:p>
    <w:sectPr w:rsidR="00192FDD" w:rsidRPr="00C53012" w:rsidSect="00192FDD">
      <w:type w:val="continuous"/>
      <w:pgSz w:w="11909" w:h="16838"/>
      <w:pgMar w:top="1134" w:right="567" w:bottom="1134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5D47" w:rsidRDefault="00E95D47">
      <w:r>
        <w:separator/>
      </w:r>
    </w:p>
  </w:endnote>
  <w:endnote w:type="continuationSeparator" w:id="0">
    <w:p w:rsidR="00E95D47" w:rsidRDefault="00E95D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5D47" w:rsidRDefault="00E95D47"/>
  </w:footnote>
  <w:footnote w:type="continuationSeparator" w:id="0">
    <w:p w:rsidR="00E95D47" w:rsidRDefault="00E95D4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>
    <w:nsid w:val="01802D1F"/>
    <w:multiLevelType w:val="multilevel"/>
    <w:tmpl w:val="81EE239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2">
    <w:nsid w:val="02C56FFE"/>
    <w:multiLevelType w:val="multilevel"/>
    <w:tmpl w:val="57D4E5E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4431FD1"/>
    <w:multiLevelType w:val="multilevel"/>
    <w:tmpl w:val="C08A042E"/>
    <w:lvl w:ilvl="0">
      <w:start w:val="3"/>
      <w:numFmt w:val="decimal"/>
      <w:lvlText w:val="%1."/>
      <w:lvlJc w:val="left"/>
      <w:pPr>
        <w:ind w:left="4860" w:hanging="450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4">
    <w:nsid w:val="0A325ACB"/>
    <w:multiLevelType w:val="multilevel"/>
    <w:tmpl w:val="DD02189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5">
    <w:nsid w:val="0B501FF7"/>
    <w:multiLevelType w:val="multilevel"/>
    <w:tmpl w:val="5BC4F54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C251A80"/>
    <w:multiLevelType w:val="multilevel"/>
    <w:tmpl w:val="C714046E"/>
    <w:lvl w:ilvl="0">
      <w:start w:val="5"/>
      <w:numFmt w:val="decimal"/>
      <w:lvlText w:val="%1."/>
      <w:lvlJc w:val="left"/>
      <w:pPr>
        <w:ind w:left="3853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7">
    <w:nsid w:val="1D7C5F34"/>
    <w:multiLevelType w:val="multilevel"/>
    <w:tmpl w:val="3E826DCA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8">
    <w:nsid w:val="208F4D0B"/>
    <w:multiLevelType w:val="multilevel"/>
    <w:tmpl w:val="B54CAB4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>
    <w:nsid w:val="2B15732F"/>
    <w:multiLevelType w:val="hybridMultilevel"/>
    <w:tmpl w:val="CE6E0F5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573B56"/>
    <w:multiLevelType w:val="multilevel"/>
    <w:tmpl w:val="1A84A92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1">
    <w:nsid w:val="38194711"/>
    <w:multiLevelType w:val="multilevel"/>
    <w:tmpl w:val="4FE44A8E"/>
    <w:lvl w:ilvl="0">
      <w:start w:val="3"/>
      <w:numFmt w:val="decimal"/>
      <w:lvlText w:val="%1."/>
      <w:lvlJc w:val="left"/>
      <w:pPr>
        <w:ind w:left="4500" w:hanging="450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5209" w:hanging="450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5918" w:hanging="450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6627" w:hanging="450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7336" w:hanging="450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8045" w:hanging="450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8754" w:hanging="45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9463" w:hanging="45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0172" w:hanging="4500"/>
      </w:pPr>
      <w:rPr>
        <w:rFonts w:hint="default"/>
        <w:b/>
      </w:rPr>
    </w:lvl>
  </w:abstractNum>
  <w:abstractNum w:abstractNumId="12">
    <w:nsid w:val="385D73D5"/>
    <w:multiLevelType w:val="multilevel"/>
    <w:tmpl w:val="28D62542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3">
    <w:nsid w:val="38920440"/>
    <w:multiLevelType w:val="multilevel"/>
    <w:tmpl w:val="680282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9507C61"/>
    <w:multiLevelType w:val="multilevel"/>
    <w:tmpl w:val="C95C87E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A9A55B1"/>
    <w:multiLevelType w:val="hybridMultilevel"/>
    <w:tmpl w:val="1332E00A"/>
    <w:lvl w:ilvl="0" w:tplc="E7C06598">
      <w:start w:val="1"/>
      <w:numFmt w:val="decimal"/>
      <w:lvlText w:val="%1."/>
      <w:lvlJc w:val="left"/>
      <w:pPr>
        <w:ind w:left="11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20" w:hanging="360"/>
      </w:pPr>
    </w:lvl>
    <w:lvl w:ilvl="2" w:tplc="0419001B" w:tentative="1">
      <w:start w:val="1"/>
      <w:numFmt w:val="lowerRoman"/>
      <w:lvlText w:val="%3."/>
      <w:lvlJc w:val="right"/>
      <w:pPr>
        <w:ind w:left="2540" w:hanging="180"/>
      </w:pPr>
    </w:lvl>
    <w:lvl w:ilvl="3" w:tplc="0419000F" w:tentative="1">
      <w:start w:val="1"/>
      <w:numFmt w:val="decimal"/>
      <w:lvlText w:val="%4."/>
      <w:lvlJc w:val="left"/>
      <w:pPr>
        <w:ind w:left="3260" w:hanging="360"/>
      </w:pPr>
    </w:lvl>
    <w:lvl w:ilvl="4" w:tplc="04190019" w:tentative="1">
      <w:start w:val="1"/>
      <w:numFmt w:val="lowerLetter"/>
      <w:lvlText w:val="%5."/>
      <w:lvlJc w:val="left"/>
      <w:pPr>
        <w:ind w:left="3980" w:hanging="360"/>
      </w:pPr>
    </w:lvl>
    <w:lvl w:ilvl="5" w:tplc="0419001B" w:tentative="1">
      <w:start w:val="1"/>
      <w:numFmt w:val="lowerRoman"/>
      <w:lvlText w:val="%6."/>
      <w:lvlJc w:val="right"/>
      <w:pPr>
        <w:ind w:left="4700" w:hanging="180"/>
      </w:pPr>
    </w:lvl>
    <w:lvl w:ilvl="6" w:tplc="0419000F" w:tentative="1">
      <w:start w:val="1"/>
      <w:numFmt w:val="decimal"/>
      <w:lvlText w:val="%7."/>
      <w:lvlJc w:val="left"/>
      <w:pPr>
        <w:ind w:left="5420" w:hanging="360"/>
      </w:pPr>
    </w:lvl>
    <w:lvl w:ilvl="7" w:tplc="04190019" w:tentative="1">
      <w:start w:val="1"/>
      <w:numFmt w:val="lowerLetter"/>
      <w:lvlText w:val="%8."/>
      <w:lvlJc w:val="left"/>
      <w:pPr>
        <w:ind w:left="6140" w:hanging="360"/>
      </w:pPr>
    </w:lvl>
    <w:lvl w:ilvl="8" w:tplc="0419001B" w:tentative="1">
      <w:start w:val="1"/>
      <w:numFmt w:val="lowerRoman"/>
      <w:lvlText w:val="%9."/>
      <w:lvlJc w:val="right"/>
      <w:pPr>
        <w:ind w:left="6860" w:hanging="180"/>
      </w:pPr>
    </w:lvl>
  </w:abstractNum>
  <w:abstractNum w:abstractNumId="16">
    <w:nsid w:val="3C943645"/>
    <w:multiLevelType w:val="multilevel"/>
    <w:tmpl w:val="715AE55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7">
    <w:nsid w:val="41C97CDC"/>
    <w:multiLevelType w:val="multilevel"/>
    <w:tmpl w:val="8D965FEE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8">
    <w:nsid w:val="42074DAB"/>
    <w:multiLevelType w:val="hybridMultilevel"/>
    <w:tmpl w:val="F88CC9B0"/>
    <w:lvl w:ilvl="0" w:tplc="0A0272DE">
      <w:start w:val="3"/>
      <w:numFmt w:val="decimal"/>
      <w:lvlText w:val="%1."/>
      <w:lvlJc w:val="left"/>
      <w:pPr>
        <w:ind w:left="1211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>
    <w:nsid w:val="4BAB2A2F"/>
    <w:multiLevelType w:val="multilevel"/>
    <w:tmpl w:val="FBCC8A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02A1D51"/>
    <w:multiLevelType w:val="multilevel"/>
    <w:tmpl w:val="A9DCFA1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1">
    <w:nsid w:val="577E55C6"/>
    <w:multiLevelType w:val="multilevel"/>
    <w:tmpl w:val="78B097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96714FC"/>
    <w:multiLevelType w:val="multilevel"/>
    <w:tmpl w:val="ACF840D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D776257"/>
    <w:multiLevelType w:val="multilevel"/>
    <w:tmpl w:val="F8A4739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F71458E"/>
    <w:multiLevelType w:val="multilevel"/>
    <w:tmpl w:val="5288A3E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69ED7679"/>
    <w:multiLevelType w:val="multilevel"/>
    <w:tmpl w:val="B4E082A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71157045"/>
    <w:multiLevelType w:val="multilevel"/>
    <w:tmpl w:val="AC88530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733C16B1"/>
    <w:multiLevelType w:val="hybridMultilevel"/>
    <w:tmpl w:val="C5E2014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E2D56E6"/>
    <w:multiLevelType w:val="multilevel"/>
    <w:tmpl w:val="E9781D5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1"/>
  </w:num>
  <w:num w:numId="2">
    <w:abstractNumId w:val="19"/>
  </w:num>
  <w:num w:numId="3">
    <w:abstractNumId w:val="25"/>
  </w:num>
  <w:num w:numId="4">
    <w:abstractNumId w:val="24"/>
  </w:num>
  <w:num w:numId="5">
    <w:abstractNumId w:val="26"/>
  </w:num>
  <w:num w:numId="6">
    <w:abstractNumId w:val="23"/>
  </w:num>
  <w:num w:numId="7">
    <w:abstractNumId w:val="28"/>
  </w:num>
  <w:num w:numId="8">
    <w:abstractNumId w:val="2"/>
  </w:num>
  <w:num w:numId="9">
    <w:abstractNumId w:val="5"/>
  </w:num>
  <w:num w:numId="10">
    <w:abstractNumId w:val="22"/>
  </w:num>
  <w:num w:numId="11">
    <w:abstractNumId w:val="14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</w:num>
  <w:num w:numId="14">
    <w:abstractNumId w:val="15"/>
  </w:num>
  <w:num w:numId="15">
    <w:abstractNumId w:val="8"/>
  </w:num>
  <w:num w:numId="16">
    <w:abstractNumId w:val="9"/>
  </w:num>
  <w:num w:numId="17">
    <w:abstractNumId w:val="18"/>
  </w:num>
  <w:num w:numId="18">
    <w:abstractNumId w:val="27"/>
  </w:num>
  <w:num w:numId="19">
    <w:abstractNumId w:val="10"/>
  </w:num>
  <w:num w:numId="20">
    <w:abstractNumId w:val="1"/>
  </w:num>
  <w:num w:numId="21">
    <w:abstractNumId w:val="11"/>
  </w:num>
  <w:num w:numId="22">
    <w:abstractNumId w:val="3"/>
  </w:num>
  <w:num w:numId="23">
    <w:abstractNumId w:val="16"/>
  </w:num>
  <w:num w:numId="24">
    <w:abstractNumId w:val="4"/>
  </w:num>
  <w:num w:numId="25">
    <w:abstractNumId w:val="7"/>
  </w:num>
  <w:num w:numId="26">
    <w:abstractNumId w:val="20"/>
  </w:num>
  <w:num w:numId="27">
    <w:abstractNumId w:val="6"/>
  </w:num>
  <w:num w:numId="28">
    <w:abstractNumId w:val="17"/>
  </w:num>
  <w:num w:numId="2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8B4"/>
    <w:rsid w:val="00097E6F"/>
    <w:rsid w:val="000A24EB"/>
    <w:rsid w:val="000C2E84"/>
    <w:rsid w:val="000F61F2"/>
    <w:rsid w:val="0011052A"/>
    <w:rsid w:val="00136C93"/>
    <w:rsid w:val="00166262"/>
    <w:rsid w:val="00176C41"/>
    <w:rsid w:val="0018315B"/>
    <w:rsid w:val="00192FDD"/>
    <w:rsid w:val="001C6199"/>
    <w:rsid w:val="0022424F"/>
    <w:rsid w:val="00252762"/>
    <w:rsid w:val="00283EF9"/>
    <w:rsid w:val="002A70C9"/>
    <w:rsid w:val="002E1878"/>
    <w:rsid w:val="00306678"/>
    <w:rsid w:val="0031383E"/>
    <w:rsid w:val="00320AEB"/>
    <w:rsid w:val="00340B84"/>
    <w:rsid w:val="00343127"/>
    <w:rsid w:val="003544B9"/>
    <w:rsid w:val="003878CE"/>
    <w:rsid w:val="003C4495"/>
    <w:rsid w:val="003C6D7D"/>
    <w:rsid w:val="004155CA"/>
    <w:rsid w:val="00415E34"/>
    <w:rsid w:val="00483ECC"/>
    <w:rsid w:val="00495272"/>
    <w:rsid w:val="004D39A4"/>
    <w:rsid w:val="005056CC"/>
    <w:rsid w:val="00556711"/>
    <w:rsid w:val="00562C2F"/>
    <w:rsid w:val="005959A4"/>
    <w:rsid w:val="00604399"/>
    <w:rsid w:val="00640B30"/>
    <w:rsid w:val="00641A95"/>
    <w:rsid w:val="00664B46"/>
    <w:rsid w:val="00677C8C"/>
    <w:rsid w:val="00751B39"/>
    <w:rsid w:val="00822283"/>
    <w:rsid w:val="00833EF2"/>
    <w:rsid w:val="008400AB"/>
    <w:rsid w:val="00850201"/>
    <w:rsid w:val="00855D31"/>
    <w:rsid w:val="00870B3B"/>
    <w:rsid w:val="0088650A"/>
    <w:rsid w:val="008A18D6"/>
    <w:rsid w:val="008C0ED2"/>
    <w:rsid w:val="009032C7"/>
    <w:rsid w:val="00921048"/>
    <w:rsid w:val="0094191F"/>
    <w:rsid w:val="00952D0B"/>
    <w:rsid w:val="009841BA"/>
    <w:rsid w:val="009A50AB"/>
    <w:rsid w:val="009C56A1"/>
    <w:rsid w:val="00A140B1"/>
    <w:rsid w:val="00A23AD0"/>
    <w:rsid w:val="00A941B8"/>
    <w:rsid w:val="00AF4A65"/>
    <w:rsid w:val="00B13772"/>
    <w:rsid w:val="00B30409"/>
    <w:rsid w:val="00B33F61"/>
    <w:rsid w:val="00B40169"/>
    <w:rsid w:val="00B61BCC"/>
    <w:rsid w:val="00B93072"/>
    <w:rsid w:val="00BF2375"/>
    <w:rsid w:val="00BF23C7"/>
    <w:rsid w:val="00C53012"/>
    <w:rsid w:val="00C6530C"/>
    <w:rsid w:val="00C71FF5"/>
    <w:rsid w:val="00CB0967"/>
    <w:rsid w:val="00CB0FCC"/>
    <w:rsid w:val="00CF0E4E"/>
    <w:rsid w:val="00D013DE"/>
    <w:rsid w:val="00D34600"/>
    <w:rsid w:val="00D54A15"/>
    <w:rsid w:val="00D701E1"/>
    <w:rsid w:val="00D91A25"/>
    <w:rsid w:val="00DF775B"/>
    <w:rsid w:val="00E524D9"/>
    <w:rsid w:val="00E80CC1"/>
    <w:rsid w:val="00E95D47"/>
    <w:rsid w:val="00EB6381"/>
    <w:rsid w:val="00EC72A8"/>
    <w:rsid w:val="00ED54CE"/>
    <w:rsid w:val="00F040CD"/>
    <w:rsid w:val="00F168B4"/>
    <w:rsid w:val="00F93288"/>
    <w:rsid w:val="00FA5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u w:val="none"/>
    </w:rPr>
  </w:style>
  <w:style w:type="character" w:customStyle="1" w:styleId="Exact0">
    <w:name w:val="Основной текст Exac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4"/>
      <w:szCs w:val="24"/>
      <w:u w:val="none"/>
    </w:rPr>
  </w:style>
  <w:style w:type="character" w:customStyle="1" w:styleId="a4">
    <w:name w:val="Основной текст_"/>
    <w:basedOn w:val="a0"/>
    <w:link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23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character" w:customStyle="1" w:styleId="33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w w:val="150"/>
      <w:sz w:val="8"/>
      <w:szCs w:val="8"/>
      <w:u w:val="none"/>
    </w:rPr>
  </w:style>
  <w:style w:type="character" w:customStyle="1" w:styleId="50">
    <w:name w:val="Основной текст (5)_"/>
    <w:basedOn w:val="a0"/>
    <w:link w:val="51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4">
    <w:name w:val="Основной текст3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character" w:customStyle="1" w:styleId="41">
    <w:name w:val="Основной текст4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paragraph" w:customStyle="1" w:styleId="5">
    <w:name w:val="Основной текст5"/>
    <w:basedOn w:val="a"/>
    <w:link w:val="a4"/>
    <w:pPr>
      <w:shd w:val="clear" w:color="auto" w:fill="FFFFFF"/>
      <w:spacing w:after="1200" w:line="0" w:lineRule="atLeast"/>
      <w:jc w:val="right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240" w:after="420" w:line="0" w:lineRule="atLeast"/>
      <w:outlineLvl w:val="1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206" w:lineRule="exact"/>
      <w:jc w:val="righ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840" w:after="240" w:line="298" w:lineRule="exact"/>
      <w:ind w:hanging="2080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before="240" w:line="298" w:lineRule="exact"/>
      <w:outlineLvl w:val="2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240" w:line="298" w:lineRule="exact"/>
      <w:outlineLvl w:val="0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w w:val="150"/>
      <w:sz w:val="8"/>
      <w:szCs w:val="8"/>
    </w:rPr>
  </w:style>
  <w:style w:type="paragraph" w:customStyle="1" w:styleId="51">
    <w:name w:val="Основной текст (5)"/>
    <w:basedOn w:val="a"/>
    <w:link w:val="50"/>
    <w:pPr>
      <w:shd w:val="clear" w:color="auto" w:fill="FFFFFF"/>
      <w:spacing w:line="0" w:lineRule="atLeast"/>
      <w:jc w:val="center"/>
    </w:pPr>
    <w:rPr>
      <w:rFonts w:ascii="Trebuchet MS" w:eastAsia="Trebuchet MS" w:hAnsi="Trebuchet MS" w:cs="Trebuchet MS"/>
      <w:sz w:val="8"/>
      <w:szCs w:val="8"/>
    </w:rPr>
  </w:style>
  <w:style w:type="paragraph" w:styleId="a5">
    <w:name w:val="Title"/>
    <w:basedOn w:val="a"/>
    <w:next w:val="a"/>
    <w:link w:val="a6"/>
    <w:uiPriority w:val="10"/>
    <w:qFormat/>
    <w:rsid w:val="00F93288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F9328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u w:val="none"/>
    </w:rPr>
  </w:style>
  <w:style w:type="character" w:customStyle="1" w:styleId="Exact0">
    <w:name w:val="Основной текст Exac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4"/>
      <w:szCs w:val="24"/>
      <w:u w:val="none"/>
    </w:rPr>
  </w:style>
  <w:style w:type="character" w:customStyle="1" w:styleId="a4">
    <w:name w:val="Основной текст_"/>
    <w:basedOn w:val="a0"/>
    <w:link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23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character" w:customStyle="1" w:styleId="33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w w:val="150"/>
      <w:sz w:val="8"/>
      <w:szCs w:val="8"/>
      <w:u w:val="none"/>
    </w:rPr>
  </w:style>
  <w:style w:type="character" w:customStyle="1" w:styleId="50">
    <w:name w:val="Основной текст (5)_"/>
    <w:basedOn w:val="a0"/>
    <w:link w:val="51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4">
    <w:name w:val="Основной текст3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character" w:customStyle="1" w:styleId="41">
    <w:name w:val="Основной текст4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paragraph" w:customStyle="1" w:styleId="5">
    <w:name w:val="Основной текст5"/>
    <w:basedOn w:val="a"/>
    <w:link w:val="a4"/>
    <w:pPr>
      <w:shd w:val="clear" w:color="auto" w:fill="FFFFFF"/>
      <w:spacing w:after="1200" w:line="0" w:lineRule="atLeast"/>
      <w:jc w:val="right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240" w:after="420" w:line="0" w:lineRule="atLeast"/>
      <w:outlineLvl w:val="1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206" w:lineRule="exact"/>
      <w:jc w:val="righ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840" w:after="240" w:line="298" w:lineRule="exact"/>
      <w:ind w:hanging="2080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before="240" w:line="298" w:lineRule="exact"/>
      <w:outlineLvl w:val="2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240" w:line="298" w:lineRule="exact"/>
      <w:outlineLvl w:val="0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w w:val="150"/>
      <w:sz w:val="8"/>
      <w:szCs w:val="8"/>
    </w:rPr>
  </w:style>
  <w:style w:type="paragraph" w:customStyle="1" w:styleId="51">
    <w:name w:val="Основной текст (5)"/>
    <w:basedOn w:val="a"/>
    <w:link w:val="50"/>
    <w:pPr>
      <w:shd w:val="clear" w:color="auto" w:fill="FFFFFF"/>
      <w:spacing w:line="0" w:lineRule="atLeast"/>
      <w:jc w:val="center"/>
    </w:pPr>
    <w:rPr>
      <w:rFonts w:ascii="Trebuchet MS" w:eastAsia="Trebuchet MS" w:hAnsi="Trebuchet MS" w:cs="Trebuchet MS"/>
      <w:sz w:val="8"/>
      <w:szCs w:val="8"/>
    </w:rPr>
  </w:style>
  <w:style w:type="paragraph" w:styleId="a5">
    <w:name w:val="Title"/>
    <w:basedOn w:val="a"/>
    <w:next w:val="a"/>
    <w:link w:val="a6"/>
    <w:uiPriority w:val="10"/>
    <w:qFormat/>
    <w:rsid w:val="00F93288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F9328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D3B661-4A06-4D1C-AB51-12D33AFC21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3419</Words>
  <Characters>19493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Федоровна</dc:creator>
  <cp:lastModifiedBy>spe</cp:lastModifiedBy>
  <cp:revision>20</cp:revision>
  <cp:lastPrinted>2021-11-10T11:44:00Z</cp:lastPrinted>
  <dcterms:created xsi:type="dcterms:W3CDTF">2021-09-29T10:57:00Z</dcterms:created>
  <dcterms:modified xsi:type="dcterms:W3CDTF">2021-11-23T06:42:00Z</dcterms:modified>
</cp:coreProperties>
</file>