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C37" w:rsidRPr="009B527D" w:rsidRDefault="009D4C37" w:rsidP="009D4C37">
      <w:pPr>
        <w:spacing w:after="0" w:line="240" w:lineRule="auto"/>
        <w:jc w:val="center"/>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688975" cy="804545"/>
            <wp:effectExtent l="19050" t="19050" r="15875" b="14605"/>
            <wp:docPr id="1" name="Рисунок 1" descr="Описание: Описание: Описание: Тонкинский МР_П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Описание: Тонкинский МР_ПП-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8975" cy="804545"/>
                    </a:xfrm>
                    <a:prstGeom prst="rect">
                      <a:avLst/>
                    </a:prstGeom>
                    <a:solidFill>
                      <a:srgbClr val="FFFFFF"/>
                    </a:solidFill>
                    <a:ln w="9525" cmpd="sng">
                      <a:solidFill>
                        <a:srgbClr val="FFFFFF"/>
                      </a:solidFill>
                      <a:miter lim="800000"/>
                      <a:headEnd/>
                      <a:tailEnd/>
                    </a:ln>
                    <a:effectLst/>
                  </pic:spPr>
                </pic:pic>
              </a:graphicData>
            </a:graphic>
          </wp:inline>
        </w:drawing>
      </w:r>
    </w:p>
    <w:p w:rsidR="009D4C37" w:rsidRPr="009B527D" w:rsidRDefault="009D4C37" w:rsidP="009D4C37">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Администрация</w:t>
      </w:r>
    </w:p>
    <w:p w:rsidR="009D4C37" w:rsidRPr="009B527D" w:rsidRDefault="009D4C37" w:rsidP="009D4C37">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Тонкинского муниципального района</w:t>
      </w:r>
    </w:p>
    <w:p w:rsidR="009D4C37" w:rsidRPr="009B527D" w:rsidRDefault="009D4C37" w:rsidP="009D4C37">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Нижегородской области</w:t>
      </w:r>
    </w:p>
    <w:p w:rsidR="009D4C37" w:rsidRPr="009B527D" w:rsidRDefault="009D4C37" w:rsidP="009D4C37">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Постановление</w:t>
      </w:r>
    </w:p>
    <w:p w:rsidR="009D4C37" w:rsidRPr="009B527D" w:rsidRDefault="009D4C37" w:rsidP="009D4C37">
      <w:pPr>
        <w:widowControl w:val="0"/>
        <w:spacing w:after="0" w:line="240" w:lineRule="auto"/>
        <w:jc w:val="center"/>
        <w:rPr>
          <w:rFonts w:ascii="Times New Roman" w:hAnsi="Times New Roman"/>
          <w:snapToGrid w:val="0"/>
          <w:sz w:val="28"/>
          <w:szCs w:val="28"/>
          <w:lang w:eastAsia="ru-RU"/>
        </w:rPr>
      </w:pPr>
    </w:p>
    <w:p w:rsidR="009D4C37" w:rsidRPr="009B527D" w:rsidRDefault="009D4C37" w:rsidP="009D4C37">
      <w:pPr>
        <w:widowControl w:val="0"/>
        <w:spacing w:after="0" w:line="240" w:lineRule="auto"/>
        <w:jc w:val="center"/>
        <w:rPr>
          <w:rFonts w:ascii="Times New Roman" w:hAnsi="Times New Roman"/>
          <w:snapToGrid w:val="0"/>
          <w:sz w:val="28"/>
          <w:szCs w:val="28"/>
          <w:lang w:eastAsia="ru-RU"/>
        </w:rPr>
      </w:pPr>
    </w:p>
    <w:p w:rsidR="009D4C37" w:rsidRPr="009B527D" w:rsidRDefault="00E214DC" w:rsidP="009D4C37">
      <w:pPr>
        <w:widowControl w:val="0"/>
        <w:spacing w:after="0" w:line="240" w:lineRule="auto"/>
        <w:rPr>
          <w:rFonts w:ascii="Times New Roman" w:hAnsi="Times New Roman"/>
          <w:snapToGrid w:val="0"/>
          <w:sz w:val="28"/>
          <w:szCs w:val="28"/>
          <w:lang w:eastAsia="ru-RU"/>
        </w:rPr>
      </w:pPr>
      <w:r>
        <w:rPr>
          <w:rFonts w:ascii="Times New Roman" w:hAnsi="Times New Roman"/>
          <w:snapToGrid w:val="0"/>
          <w:sz w:val="28"/>
          <w:szCs w:val="28"/>
          <w:lang w:eastAsia="ru-RU"/>
        </w:rPr>
        <w:t>10.11.</w:t>
      </w:r>
      <w:r w:rsidR="009D4C37" w:rsidRPr="009B527D">
        <w:rPr>
          <w:rFonts w:ascii="Times New Roman" w:hAnsi="Times New Roman"/>
          <w:snapToGrid w:val="0"/>
          <w:sz w:val="28"/>
          <w:szCs w:val="28"/>
          <w:lang w:eastAsia="ru-RU"/>
        </w:rPr>
        <w:t>202</w:t>
      </w:r>
      <w:r w:rsidR="009D4C37">
        <w:rPr>
          <w:rFonts w:ascii="Times New Roman" w:hAnsi="Times New Roman"/>
          <w:snapToGrid w:val="0"/>
          <w:sz w:val="28"/>
          <w:szCs w:val="28"/>
          <w:lang w:eastAsia="ru-RU"/>
        </w:rPr>
        <w:t>1</w:t>
      </w:r>
      <w:r w:rsidR="009D4C37" w:rsidRPr="009B527D">
        <w:rPr>
          <w:rFonts w:ascii="Times New Roman" w:hAnsi="Times New Roman"/>
          <w:snapToGrid w:val="0"/>
          <w:sz w:val="28"/>
          <w:szCs w:val="28"/>
          <w:lang w:eastAsia="ru-RU"/>
        </w:rPr>
        <w:t xml:space="preserve">                                                                                                                  № </w:t>
      </w:r>
      <w:r>
        <w:rPr>
          <w:rFonts w:ascii="Times New Roman" w:hAnsi="Times New Roman"/>
          <w:snapToGrid w:val="0"/>
          <w:sz w:val="28"/>
          <w:szCs w:val="28"/>
          <w:lang w:eastAsia="ru-RU"/>
        </w:rPr>
        <w:t>410</w:t>
      </w:r>
    </w:p>
    <w:p w:rsidR="009D4C37" w:rsidRPr="009B527D" w:rsidRDefault="009D4C37" w:rsidP="009D4C37">
      <w:pPr>
        <w:widowControl w:val="0"/>
        <w:spacing w:after="0" w:line="240" w:lineRule="auto"/>
        <w:rPr>
          <w:rFonts w:ascii="Times New Roman" w:hAnsi="Times New Roman"/>
          <w:snapToGrid w:val="0"/>
          <w:sz w:val="28"/>
          <w:szCs w:val="28"/>
          <w:lang w:eastAsia="ru-RU"/>
        </w:rPr>
      </w:pPr>
    </w:p>
    <w:p w:rsidR="009D4C37" w:rsidRPr="009B527D" w:rsidRDefault="009D4C37" w:rsidP="009D4C37">
      <w:pPr>
        <w:widowControl w:val="0"/>
        <w:spacing w:after="0" w:line="240" w:lineRule="auto"/>
        <w:ind w:right="5886"/>
        <w:jc w:val="both"/>
        <w:rPr>
          <w:rFonts w:ascii="Times New Roman" w:hAnsi="Times New Roman"/>
          <w:b/>
          <w:snapToGrid w:val="0"/>
          <w:sz w:val="28"/>
          <w:szCs w:val="28"/>
          <w:lang w:eastAsia="ru-RU"/>
        </w:rPr>
      </w:pPr>
      <w:r w:rsidRPr="009B527D">
        <w:rPr>
          <w:rFonts w:ascii="Times New Roman" w:hAnsi="Times New Roman"/>
          <w:snapToGrid w:val="0"/>
          <w:sz w:val="28"/>
          <w:szCs w:val="28"/>
          <w:lang w:eastAsia="ru-RU"/>
        </w:rPr>
        <w:t xml:space="preserve">О проведении открытого аукциона по составу участников и </w:t>
      </w:r>
      <w:r w:rsidRPr="009B527D">
        <w:rPr>
          <w:rFonts w:ascii="Times New Roman" w:hAnsi="Times New Roman"/>
          <w:bCs/>
          <w:snapToGrid w:val="0"/>
          <w:sz w:val="28"/>
          <w:szCs w:val="28"/>
          <w:lang w:eastAsia="ru-RU"/>
        </w:rPr>
        <w:t>форме подачи предложений по цене на право заключения договоров аренды земельных участков</w:t>
      </w:r>
    </w:p>
    <w:p w:rsidR="009D4C37" w:rsidRPr="009B527D" w:rsidRDefault="009D4C37" w:rsidP="009D4C37">
      <w:pPr>
        <w:tabs>
          <w:tab w:val="left" w:pos="6345"/>
        </w:tabs>
        <w:spacing w:after="0" w:line="240" w:lineRule="auto"/>
        <w:jc w:val="both"/>
        <w:rPr>
          <w:rFonts w:ascii="Times New Roman" w:hAnsi="Times New Roman"/>
          <w:sz w:val="28"/>
          <w:szCs w:val="28"/>
          <w:lang w:eastAsia="ru-RU"/>
        </w:rPr>
      </w:pPr>
    </w:p>
    <w:p w:rsidR="009D4C37" w:rsidRPr="009B527D" w:rsidRDefault="009D4C37" w:rsidP="009D4C37">
      <w:pPr>
        <w:tabs>
          <w:tab w:val="left" w:pos="6345"/>
        </w:tabs>
        <w:spacing w:after="0" w:line="240" w:lineRule="auto"/>
        <w:jc w:val="both"/>
        <w:rPr>
          <w:rFonts w:ascii="Times New Roman" w:hAnsi="Times New Roman"/>
          <w:sz w:val="28"/>
          <w:szCs w:val="28"/>
          <w:lang w:eastAsia="ru-RU"/>
        </w:rPr>
      </w:pPr>
    </w:p>
    <w:p w:rsidR="009D4C37" w:rsidRPr="009B527D" w:rsidRDefault="009D4C37" w:rsidP="009D4C37">
      <w:pPr>
        <w:spacing w:after="0" w:line="240" w:lineRule="auto"/>
        <w:jc w:val="both"/>
        <w:rPr>
          <w:rFonts w:ascii="Times New Roman" w:hAnsi="Times New Roman"/>
          <w:sz w:val="28"/>
          <w:szCs w:val="28"/>
          <w:lang w:eastAsia="ru-RU"/>
        </w:rPr>
      </w:pPr>
    </w:p>
    <w:p w:rsidR="009D4C37" w:rsidRPr="009B527D" w:rsidRDefault="009D4C37" w:rsidP="009D4C37">
      <w:pPr>
        <w:widowControl w:val="0"/>
        <w:spacing w:after="0" w:line="240" w:lineRule="auto"/>
        <w:ind w:firstLine="708"/>
        <w:jc w:val="both"/>
        <w:rPr>
          <w:rFonts w:ascii="Times New Roman" w:hAnsi="Times New Roman"/>
          <w:b/>
          <w:snapToGrid w:val="0"/>
          <w:sz w:val="28"/>
          <w:szCs w:val="28"/>
          <w:lang w:eastAsia="ru-RU"/>
        </w:rPr>
      </w:pPr>
      <w:r w:rsidRPr="009B527D">
        <w:rPr>
          <w:rFonts w:ascii="Times New Roman" w:hAnsi="Times New Roman"/>
          <w:snapToGrid w:val="0"/>
          <w:sz w:val="28"/>
          <w:szCs w:val="28"/>
          <w:lang w:eastAsia="ru-RU"/>
        </w:rPr>
        <w:t xml:space="preserve">В соответствии со статьями 39.11, 39.12 Земельного кодекса </w:t>
      </w:r>
      <w:proofErr w:type="gramStart"/>
      <w:r w:rsidRPr="009B527D">
        <w:rPr>
          <w:rFonts w:ascii="Times New Roman" w:hAnsi="Times New Roman"/>
          <w:snapToGrid w:val="0"/>
          <w:sz w:val="28"/>
          <w:szCs w:val="28"/>
          <w:lang w:eastAsia="ru-RU"/>
        </w:rPr>
        <w:t>Российской</w:t>
      </w:r>
      <w:proofErr w:type="gramEnd"/>
      <w:r w:rsidRPr="009B527D">
        <w:rPr>
          <w:rFonts w:ascii="Times New Roman" w:hAnsi="Times New Roman"/>
          <w:snapToGrid w:val="0"/>
          <w:sz w:val="28"/>
          <w:szCs w:val="28"/>
          <w:lang w:eastAsia="ru-RU"/>
        </w:rPr>
        <w:t xml:space="preserve"> Федерации, администрация Тонкинского муниципального района Нижегородской области </w:t>
      </w:r>
      <w:proofErr w:type="gramStart"/>
      <w:r w:rsidRPr="009B527D">
        <w:rPr>
          <w:rFonts w:ascii="Times New Roman" w:hAnsi="Times New Roman"/>
          <w:b/>
          <w:snapToGrid w:val="0"/>
          <w:sz w:val="28"/>
          <w:szCs w:val="28"/>
          <w:lang w:eastAsia="ru-RU"/>
        </w:rPr>
        <w:t>п</w:t>
      </w:r>
      <w:proofErr w:type="gramEnd"/>
      <w:r w:rsidRPr="009B527D">
        <w:rPr>
          <w:rFonts w:ascii="Times New Roman" w:hAnsi="Times New Roman"/>
          <w:b/>
          <w:snapToGrid w:val="0"/>
          <w:sz w:val="28"/>
          <w:szCs w:val="28"/>
          <w:lang w:eastAsia="ru-RU"/>
        </w:rPr>
        <w:t xml:space="preserve"> о с т а н о в л я е т</w:t>
      </w:r>
      <w:r w:rsidRPr="009B527D">
        <w:rPr>
          <w:rFonts w:ascii="Times New Roman" w:hAnsi="Times New Roman"/>
          <w:snapToGrid w:val="0"/>
          <w:sz w:val="28"/>
          <w:szCs w:val="28"/>
          <w:lang w:eastAsia="ru-RU"/>
        </w:rPr>
        <w:t>:</w:t>
      </w:r>
    </w:p>
    <w:p w:rsidR="009D4C37" w:rsidRPr="009B527D" w:rsidRDefault="009D4C37" w:rsidP="009D4C37">
      <w:pPr>
        <w:widowControl w:val="0"/>
        <w:spacing w:after="0" w:line="240" w:lineRule="auto"/>
        <w:ind w:firstLine="708"/>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 xml:space="preserve">1. Объявить открытый аукцион по составу участников и </w:t>
      </w:r>
      <w:r w:rsidRPr="009B527D">
        <w:rPr>
          <w:rFonts w:ascii="Times New Roman" w:hAnsi="Times New Roman"/>
          <w:bCs/>
          <w:snapToGrid w:val="0"/>
          <w:sz w:val="28"/>
          <w:szCs w:val="28"/>
          <w:lang w:eastAsia="ru-RU"/>
        </w:rPr>
        <w:t xml:space="preserve">форме подачи предложений по цене на право заключения договоров аренды земельных участков, </w:t>
      </w:r>
      <w:r>
        <w:rPr>
          <w:rFonts w:ascii="Times New Roman" w:hAnsi="Times New Roman"/>
          <w:bCs/>
          <w:snapToGrid w:val="0"/>
          <w:sz w:val="28"/>
          <w:szCs w:val="28"/>
          <w:lang w:eastAsia="ru-RU"/>
        </w:rPr>
        <w:t xml:space="preserve">согласно </w:t>
      </w:r>
      <w:r w:rsidRPr="009B527D">
        <w:rPr>
          <w:rFonts w:ascii="Times New Roman" w:hAnsi="Times New Roman"/>
          <w:bCs/>
          <w:snapToGrid w:val="0"/>
          <w:sz w:val="28"/>
          <w:szCs w:val="28"/>
          <w:lang w:eastAsia="ru-RU"/>
        </w:rPr>
        <w:t>приложению</w:t>
      </w:r>
      <w:r>
        <w:rPr>
          <w:rFonts w:ascii="Times New Roman" w:hAnsi="Times New Roman"/>
          <w:bCs/>
          <w:snapToGrid w:val="0"/>
          <w:sz w:val="28"/>
          <w:szCs w:val="28"/>
          <w:lang w:eastAsia="ru-RU"/>
        </w:rPr>
        <w:t xml:space="preserve"> </w:t>
      </w:r>
      <w:r w:rsidRPr="009B527D">
        <w:rPr>
          <w:rFonts w:ascii="Times New Roman" w:hAnsi="Times New Roman"/>
          <w:bCs/>
          <w:snapToGrid w:val="0"/>
          <w:sz w:val="28"/>
          <w:szCs w:val="28"/>
          <w:lang w:eastAsia="ru-RU"/>
        </w:rPr>
        <w:t>к настоящему постановлению.</w:t>
      </w:r>
    </w:p>
    <w:p w:rsidR="009D4C37" w:rsidRPr="009B527D" w:rsidRDefault="009D4C37" w:rsidP="009D4C37">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t>2. Возложить функции организатора аукциона на комитет по управлению муниципальным имуществом и земельными ресурсами администрации Тонкинского муниципального района Нижегородской области.</w:t>
      </w:r>
    </w:p>
    <w:p w:rsidR="009D4C37" w:rsidRPr="009B527D" w:rsidRDefault="009D4C37" w:rsidP="009D4C37">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t xml:space="preserve">3. Утвердить прилагаемый состав аукционной (конкурсной) комиссии по проведению открытого аукциона по составу участников и </w:t>
      </w:r>
      <w:r w:rsidRPr="009B527D">
        <w:rPr>
          <w:rFonts w:ascii="Times New Roman" w:hAnsi="Times New Roman"/>
          <w:bCs/>
          <w:sz w:val="28"/>
          <w:szCs w:val="28"/>
          <w:lang w:eastAsia="ru-RU"/>
        </w:rPr>
        <w:t>форме подачи предложений по цене на право заключения дого</w:t>
      </w:r>
      <w:r>
        <w:rPr>
          <w:rFonts w:ascii="Times New Roman" w:hAnsi="Times New Roman"/>
          <w:bCs/>
          <w:sz w:val="28"/>
          <w:szCs w:val="28"/>
          <w:lang w:eastAsia="ru-RU"/>
        </w:rPr>
        <w:t>воров аренды земельных участков</w:t>
      </w:r>
      <w:r w:rsidRPr="009B527D">
        <w:rPr>
          <w:rFonts w:ascii="Times New Roman" w:hAnsi="Times New Roman"/>
          <w:bCs/>
          <w:sz w:val="28"/>
          <w:szCs w:val="28"/>
          <w:lang w:eastAsia="ru-RU"/>
        </w:rPr>
        <w:t>.</w:t>
      </w:r>
    </w:p>
    <w:p w:rsidR="009D4C37" w:rsidRPr="009B527D" w:rsidRDefault="009D4C37" w:rsidP="009D4C37">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t>4. Утвердить аукционную документацию.</w:t>
      </w:r>
    </w:p>
    <w:p w:rsidR="009D4C37" w:rsidRPr="009B527D" w:rsidRDefault="009D4C37" w:rsidP="009D4C37">
      <w:pPr>
        <w:spacing w:after="0" w:line="240" w:lineRule="auto"/>
        <w:ind w:firstLine="708"/>
        <w:jc w:val="both"/>
        <w:rPr>
          <w:rFonts w:ascii="Times New Roman" w:hAnsi="Times New Roman"/>
          <w:sz w:val="28"/>
          <w:szCs w:val="28"/>
          <w:lang w:eastAsia="ru-RU"/>
        </w:rPr>
      </w:pPr>
      <w:r w:rsidRPr="009B527D">
        <w:rPr>
          <w:rFonts w:ascii="Times New Roman" w:hAnsi="Times New Roman"/>
          <w:sz w:val="28"/>
          <w:szCs w:val="28"/>
          <w:lang w:eastAsia="ru-RU"/>
        </w:rPr>
        <w:t>5. Организатору аукциона:</w:t>
      </w:r>
    </w:p>
    <w:p w:rsidR="009D4C37" w:rsidRPr="009B527D" w:rsidRDefault="009D4C37" w:rsidP="009D4C37">
      <w:pPr>
        <w:spacing w:after="0" w:line="240" w:lineRule="auto"/>
        <w:ind w:firstLine="720"/>
        <w:jc w:val="both"/>
        <w:rPr>
          <w:rFonts w:ascii="Times New Roman" w:hAnsi="Times New Roman"/>
          <w:sz w:val="28"/>
          <w:szCs w:val="28"/>
          <w:lang w:eastAsia="ru-RU"/>
        </w:rPr>
      </w:pPr>
      <w:proofErr w:type="gramStart"/>
      <w:r w:rsidRPr="009B527D">
        <w:rPr>
          <w:rFonts w:ascii="Times New Roman" w:hAnsi="Times New Roman"/>
          <w:sz w:val="28"/>
          <w:szCs w:val="28"/>
          <w:lang w:eastAsia="ru-RU"/>
        </w:rPr>
        <w:t xml:space="preserve">- разместить информационное сообщение о проведении открытого аукциона по составу участников и </w:t>
      </w:r>
      <w:r w:rsidRPr="009B527D">
        <w:rPr>
          <w:rFonts w:ascii="Times New Roman" w:hAnsi="Times New Roman"/>
          <w:bCs/>
          <w:sz w:val="28"/>
          <w:szCs w:val="28"/>
          <w:lang w:eastAsia="ru-RU"/>
        </w:rPr>
        <w:t>форме подачи предложений по цене на право заключения договоров аренды земельных участков,</w:t>
      </w:r>
      <w:r w:rsidRPr="009B527D">
        <w:rPr>
          <w:rFonts w:ascii="Times New Roman" w:hAnsi="Times New Roman"/>
          <w:sz w:val="24"/>
          <w:szCs w:val="24"/>
          <w:lang w:eastAsia="ru-RU"/>
        </w:rPr>
        <w:t xml:space="preserve"> </w:t>
      </w:r>
      <w:r w:rsidRPr="009B527D">
        <w:rPr>
          <w:rFonts w:ascii="Times New Roman" w:hAnsi="Times New Roman"/>
          <w:sz w:val="28"/>
          <w:szCs w:val="28"/>
          <w:lang w:eastAsia="ru-RU"/>
        </w:rPr>
        <w:t>на официальном сайте  администрации Тонкинского муниципального района Нижегородской области, на официальном сайте торгов Российской Федерации, а также в порядке, установленном для официального опубликования (обнародования) муниципальных правовых актов уставом р.п. Тонкино Тонкинского муниципального района Нижегородской области;</w:t>
      </w:r>
      <w:proofErr w:type="gramEnd"/>
    </w:p>
    <w:p w:rsidR="009D4C37" w:rsidRDefault="009D4C37" w:rsidP="009D4C37">
      <w:pPr>
        <w:spacing w:after="0" w:line="240" w:lineRule="auto"/>
        <w:ind w:firstLine="720"/>
        <w:jc w:val="both"/>
        <w:rPr>
          <w:rFonts w:ascii="Times New Roman" w:hAnsi="Times New Roman"/>
          <w:bCs/>
          <w:sz w:val="28"/>
          <w:szCs w:val="28"/>
          <w:lang w:eastAsia="ru-RU"/>
        </w:rPr>
      </w:pPr>
      <w:r w:rsidRPr="009B527D">
        <w:rPr>
          <w:rFonts w:ascii="Times New Roman" w:hAnsi="Times New Roman"/>
          <w:sz w:val="28"/>
          <w:szCs w:val="28"/>
          <w:lang w:eastAsia="ru-RU"/>
        </w:rPr>
        <w:t xml:space="preserve">- провести открытый аукцион по составу участников и </w:t>
      </w:r>
      <w:r w:rsidRPr="009B527D">
        <w:rPr>
          <w:rFonts w:ascii="Times New Roman" w:hAnsi="Times New Roman"/>
          <w:bCs/>
          <w:sz w:val="28"/>
          <w:szCs w:val="28"/>
          <w:lang w:eastAsia="ru-RU"/>
        </w:rPr>
        <w:t>форме подачи предложений по цене на право заключения договоров аренды земельных участков</w:t>
      </w:r>
      <w:r>
        <w:rPr>
          <w:rFonts w:ascii="Times New Roman" w:hAnsi="Times New Roman"/>
          <w:bCs/>
          <w:sz w:val="28"/>
          <w:szCs w:val="28"/>
          <w:lang w:eastAsia="ru-RU"/>
        </w:rPr>
        <w:t>;</w:t>
      </w:r>
    </w:p>
    <w:p w:rsidR="009D4C37" w:rsidRPr="009B527D" w:rsidRDefault="009D4C37" w:rsidP="009D4C37">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lastRenderedPageBreak/>
        <w:t xml:space="preserve">- по итогам аукциона заключить договоры </w:t>
      </w:r>
      <w:r w:rsidRPr="009B527D">
        <w:rPr>
          <w:rFonts w:ascii="Times New Roman" w:hAnsi="Times New Roman"/>
          <w:bCs/>
          <w:sz w:val="28"/>
          <w:szCs w:val="28"/>
          <w:lang w:eastAsia="ru-RU"/>
        </w:rPr>
        <w:t>аренды земельных участков</w:t>
      </w:r>
      <w:r w:rsidRPr="009B527D">
        <w:rPr>
          <w:rFonts w:ascii="Times New Roman" w:hAnsi="Times New Roman"/>
          <w:sz w:val="28"/>
          <w:szCs w:val="28"/>
          <w:lang w:eastAsia="ru-RU"/>
        </w:rPr>
        <w:t xml:space="preserve"> с победителем.</w:t>
      </w:r>
    </w:p>
    <w:p w:rsidR="009D4C37" w:rsidRPr="009B527D" w:rsidRDefault="009D4C37" w:rsidP="009D4C37">
      <w:pPr>
        <w:spacing w:after="0" w:line="240" w:lineRule="auto"/>
        <w:ind w:firstLine="708"/>
        <w:jc w:val="both"/>
        <w:rPr>
          <w:rFonts w:ascii="Times New Roman" w:hAnsi="Times New Roman"/>
          <w:sz w:val="28"/>
          <w:szCs w:val="28"/>
          <w:lang w:eastAsia="ru-RU"/>
        </w:rPr>
      </w:pPr>
      <w:r w:rsidRPr="009B527D">
        <w:rPr>
          <w:rFonts w:ascii="Times New Roman" w:hAnsi="Times New Roman"/>
          <w:sz w:val="28"/>
          <w:szCs w:val="28"/>
          <w:lang w:eastAsia="ru-RU"/>
        </w:rPr>
        <w:t xml:space="preserve">6. </w:t>
      </w:r>
      <w:proofErr w:type="gramStart"/>
      <w:r w:rsidRPr="009B527D">
        <w:rPr>
          <w:rFonts w:ascii="Times New Roman" w:hAnsi="Times New Roman"/>
          <w:sz w:val="28"/>
          <w:szCs w:val="28"/>
          <w:lang w:eastAsia="ru-RU"/>
        </w:rPr>
        <w:t>Контроль за</w:t>
      </w:r>
      <w:proofErr w:type="gramEnd"/>
      <w:r w:rsidRPr="009B527D">
        <w:rPr>
          <w:rFonts w:ascii="Times New Roman" w:hAnsi="Times New Roman"/>
          <w:sz w:val="28"/>
          <w:szCs w:val="28"/>
          <w:lang w:eastAsia="ru-RU"/>
        </w:rPr>
        <w:t xml:space="preserve"> исполнением настоящего постановления возложить на председателя комитета по управлению муниципальным имуществом и земельными ресурсами администрации Тонкинского муниципального района Нижегородской области </w:t>
      </w:r>
      <w:proofErr w:type="spellStart"/>
      <w:r w:rsidRPr="009B527D">
        <w:rPr>
          <w:rFonts w:ascii="Times New Roman" w:hAnsi="Times New Roman"/>
          <w:sz w:val="28"/>
          <w:szCs w:val="28"/>
          <w:lang w:eastAsia="ru-RU"/>
        </w:rPr>
        <w:t>Е.Н.Бересневу</w:t>
      </w:r>
      <w:proofErr w:type="spellEnd"/>
      <w:r w:rsidRPr="009B527D">
        <w:rPr>
          <w:rFonts w:ascii="Times New Roman" w:hAnsi="Times New Roman"/>
          <w:sz w:val="28"/>
          <w:szCs w:val="28"/>
          <w:lang w:eastAsia="ru-RU"/>
        </w:rPr>
        <w:t>.</w:t>
      </w:r>
    </w:p>
    <w:p w:rsidR="009D4C37" w:rsidRPr="009B527D" w:rsidRDefault="009D4C37" w:rsidP="009D4C37">
      <w:pPr>
        <w:widowControl w:val="0"/>
        <w:spacing w:after="0" w:line="240" w:lineRule="auto"/>
        <w:jc w:val="both"/>
        <w:rPr>
          <w:rFonts w:ascii="Times New Roman" w:hAnsi="Times New Roman"/>
          <w:snapToGrid w:val="0"/>
          <w:sz w:val="28"/>
          <w:szCs w:val="28"/>
          <w:lang w:eastAsia="ru-RU"/>
        </w:rPr>
      </w:pPr>
    </w:p>
    <w:p w:rsidR="009D4C37" w:rsidRPr="009B527D" w:rsidRDefault="009D4C37" w:rsidP="009D4C37">
      <w:pPr>
        <w:widowControl w:val="0"/>
        <w:spacing w:after="0" w:line="240" w:lineRule="auto"/>
        <w:jc w:val="both"/>
        <w:rPr>
          <w:rFonts w:ascii="Times New Roman" w:hAnsi="Times New Roman"/>
          <w:snapToGrid w:val="0"/>
          <w:sz w:val="28"/>
          <w:szCs w:val="28"/>
          <w:lang w:eastAsia="ru-RU"/>
        </w:rPr>
      </w:pPr>
    </w:p>
    <w:p w:rsidR="009D4C37" w:rsidRPr="009B527D" w:rsidRDefault="009D4C37" w:rsidP="009D4C37">
      <w:pPr>
        <w:widowControl w:val="0"/>
        <w:spacing w:after="0" w:line="240" w:lineRule="auto"/>
        <w:jc w:val="both"/>
        <w:rPr>
          <w:rFonts w:ascii="Times New Roman" w:hAnsi="Times New Roman"/>
          <w:snapToGrid w:val="0"/>
          <w:sz w:val="28"/>
          <w:szCs w:val="28"/>
          <w:lang w:eastAsia="ru-RU"/>
        </w:rPr>
      </w:pPr>
    </w:p>
    <w:p w:rsidR="009D4C37" w:rsidRPr="009B527D" w:rsidRDefault="009D4C37" w:rsidP="009D4C37">
      <w:pPr>
        <w:widowControl w:val="0"/>
        <w:spacing w:after="0" w:line="240" w:lineRule="auto"/>
        <w:rPr>
          <w:rFonts w:ascii="Times New Roman" w:hAnsi="Times New Roman"/>
          <w:snapToGrid w:val="0"/>
          <w:sz w:val="24"/>
          <w:szCs w:val="20"/>
          <w:lang w:eastAsia="ru-RU"/>
        </w:rPr>
        <w:sectPr w:rsidR="009D4C37" w:rsidRPr="009B527D" w:rsidSect="00CF0A51">
          <w:headerReference w:type="even" r:id="rId10"/>
          <w:footerReference w:type="even" r:id="rId11"/>
          <w:pgSz w:w="11906" w:h="16838"/>
          <w:pgMar w:top="1135" w:right="566" w:bottom="993" w:left="1134" w:header="720" w:footer="720" w:gutter="0"/>
          <w:cols w:space="720"/>
        </w:sectPr>
      </w:pPr>
      <w:r w:rsidRPr="009B527D">
        <w:rPr>
          <w:rFonts w:ascii="Times New Roman" w:hAnsi="Times New Roman"/>
          <w:sz w:val="28"/>
          <w:szCs w:val="28"/>
          <w:lang w:eastAsia="ru-RU"/>
        </w:rPr>
        <w:t xml:space="preserve">Глава местного самоуправления                                                                           </w:t>
      </w:r>
      <w:proofErr w:type="spellStart"/>
      <w:r w:rsidRPr="009B527D">
        <w:rPr>
          <w:rFonts w:ascii="Times New Roman" w:hAnsi="Times New Roman"/>
          <w:sz w:val="28"/>
          <w:szCs w:val="28"/>
          <w:lang w:eastAsia="ru-RU"/>
        </w:rPr>
        <w:t>А.В.Баев</w:t>
      </w:r>
      <w:proofErr w:type="spellEnd"/>
    </w:p>
    <w:p w:rsidR="009D4C37" w:rsidRPr="009B527D" w:rsidRDefault="009D4C37" w:rsidP="009D4C37">
      <w:pPr>
        <w:widowControl w:val="0"/>
        <w:spacing w:after="0" w:line="240" w:lineRule="auto"/>
        <w:ind w:left="10620" w:right="-5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lastRenderedPageBreak/>
        <w:t>ПРИЛОЖЕНИЕ</w:t>
      </w:r>
    </w:p>
    <w:p w:rsidR="009D4C37" w:rsidRPr="009B527D" w:rsidRDefault="009D4C37" w:rsidP="009D4C37">
      <w:pPr>
        <w:widowControl w:val="0"/>
        <w:spacing w:after="0" w:line="240" w:lineRule="auto"/>
        <w:ind w:left="10620" w:right="-5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к постановлению администрации Тонкинского муниципального района Нижегородской области</w:t>
      </w:r>
    </w:p>
    <w:p w:rsidR="009D4C37" w:rsidRPr="009B527D" w:rsidRDefault="009D4C37" w:rsidP="009D4C37">
      <w:pPr>
        <w:widowControl w:val="0"/>
        <w:spacing w:after="0" w:line="240" w:lineRule="auto"/>
        <w:ind w:left="10620" w:right="-5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 xml:space="preserve">от </w:t>
      </w:r>
      <w:r w:rsidR="00E214DC">
        <w:rPr>
          <w:rFonts w:ascii="Times New Roman" w:hAnsi="Times New Roman"/>
          <w:snapToGrid w:val="0"/>
          <w:sz w:val="28"/>
          <w:szCs w:val="28"/>
          <w:lang w:eastAsia="ru-RU"/>
        </w:rPr>
        <w:t>10.11.</w:t>
      </w:r>
      <w:r w:rsidRPr="009B527D">
        <w:rPr>
          <w:rFonts w:ascii="Times New Roman" w:hAnsi="Times New Roman"/>
          <w:snapToGrid w:val="0"/>
          <w:sz w:val="28"/>
          <w:szCs w:val="28"/>
          <w:lang w:eastAsia="ru-RU"/>
        </w:rPr>
        <w:t>202</w:t>
      </w:r>
      <w:r>
        <w:rPr>
          <w:rFonts w:ascii="Times New Roman" w:hAnsi="Times New Roman"/>
          <w:snapToGrid w:val="0"/>
          <w:sz w:val="28"/>
          <w:szCs w:val="28"/>
          <w:lang w:eastAsia="ru-RU"/>
        </w:rPr>
        <w:t>1</w:t>
      </w:r>
      <w:r w:rsidRPr="009B527D">
        <w:rPr>
          <w:rFonts w:ascii="Times New Roman" w:hAnsi="Times New Roman"/>
          <w:snapToGrid w:val="0"/>
          <w:sz w:val="28"/>
          <w:szCs w:val="28"/>
          <w:lang w:eastAsia="ru-RU"/>
        </w:rPr>
        <w:t xml:space="preserve"> № </w:t>
      </w:r>
      <w:r w:rsidR="00E214DC">
        <w:rPr>
          <w:rFonts w:ascii="Times New Roman" w:hAnsi="Times New Roman"/>
          <w:snapToGrid w:val="0"/>
          <w:sz w:val="28"/>
          <w:szCs w:val="28"/>
          <w:lang w:eastAsia="ru-RU"/>
        </w:rPr>
        <w:t>410</w:t>
      </w:r>
    </w:p>
    <w:p w:rsidR="009D4C37" w:rsidRPr="009B527D" w:rsidRDefault="009D4C37" w:rsidP="009D4C37">
      <w:pPr>
        <w:widowControl w:val="0"/>
        <w:spacing w:after="0" w:line="240" w:lineRule="auto"/>
        <w:ind w:left="5040"/>
        <w:jc w:val="center"/>
        <w:rPr>
          <w:rFonts w:ascii="Times New Roman" w:hAnsi="Times New Roman"/>
          <w:snapToGrid w:val="0"/>
          <w:sz w:val="28"/>
          <w:szCs w:val="28"/>
          <w:lang w:eastAsia="ru-RU"/>
        </w:rPr>
      </w:pPr>
    </w:p>
    <w:p w:rsidR="009D4C37" w:rsidRPr="009B527D" w:rsidRDefault="009D4C37" w:rsidP="009D4C37">
      <w:pPr>
        <w:widowControl w:val="0"/>
        <w:spacing w:after="0" w:line="240" w:lineRule="auto"/>
        <w:ind w:left="5040"/>
        <w:jc w:val="center"/>
        <w:rPr>
          <w:rFonts w:ascii="Times New Roman" w:hAnsi="Times New Roman"/>
          <w:snapToGrid w:val="0"/>
          <w:sz w:val="28"/>
          <w:szCs w:val="28"/>
          <w:lang w:eastAsia="ru-RU"/>
        </w:rPr>
      </w:pPr>
    </w:p>
    <w:p w:rsidR="009D4C37" w:rsidRPr="009B527D" w:rsidRDefault="009D4C37" w:rsidP="009D4C37">
      <w:pPr>
        <w:widowControl w:val="0"/>
        <w:spacing w:after="0" w:line="240" w:lineRule="auto"/>
        <w:ind w:left="5040"/>
        <w:jc w:val="center"/>
        <w:rPr>
          <w:rFonts w:ascii="Times New Roman" w:hAnsi="Times New Roman"/>
          <w:snapToGrid w:val="0"/>
          <w:sz w:val="28"/>
          <w:szCs w:val="28"/>
          <w:lang w:eastAsia="ru-RU"/>
        </w:rPr>
      </w:pPr>
    </w:p>
    <w:tbl>
      <w:tblPr>
        <w:tblW w:w="1534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3"/>
        <w:gridCol w:w="7001"/>
        <w:gridCol w:w="1449"/>
        <w:gridCol w:w="2794"/>
        <w:gridCol w:w="1431"/>
        <w:gridCol w:w="1920"/>
      </w:tblGrid>
      <w:tr w:rsidR="009D4C37" w:rsidRPr="009B527D" w:rsidTr="00313AEE">
        <w:trPr>
          <w:trHeight w:val="1190"/>
        </w:trPr>
        <w:tc>
          <w:tcPr>
            <w:tcW w:w="753" w:type="dxa"/>
            <w:vAlign w:val="center"/>
          </w:tcPr>
          <w:p w:rsidR="009D4C37" w:rsidRPr="009B527D" w:rsidRDefault="009D4C37" w:rsidP="00313AE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 лота</w:t>
            </w:r>
          </w:p>
        </w:tc>
        <w:tc>
          <w:tcPr>
            <w:tcW w:w="7001" w:type="dxa"/>
            <w:vAlign w:val="center"/>
          </w:tcPr>
          <w:p w:rsidR="009D4C37" w:rsidRPr="009B527D" w:rsidRDefault="009D4C37" w:rsidP="00313AE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Описание земельного участка</w:t>
            </w:r>
          </w:p>
        </w:tc>
        <w:tc>
          <w:tcPr>
            <w:tcW w:w="1449" w:type="dxa"/>
            <w:vAlign w:val="center"/>
          </w:tcPr>
          <w:p w:rsidR="009D4C37" w:rsidRPr="009B527D" w:rsidRDefault="009D4C37" w:rsidP="00313AE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Срок аренды</w:t>
            </w:r>
          </w:p>
        </w:tc>
        <w:tc>
          <w:tcPr>
            <w:tcW w:w="2794" w:type="dxa"/>
            <w:vAlign w:val="center"/>
          </w:tcPr>
          <w:p w:rsidR="009D4C37" w:rsidRPr="009B527D" w:rsidRDefault="009D4C37" w:rsidP="00313AE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Ежегодная арендная плата (установлена</w:t>
            </w:r>
            <w:r w:rsidRPr="009B527D">
              <w:rPr>
                <w:rFonts w:ascii="Times New Roman" w:hAnsi="Times New Roman"/>
                <w:snapToGrid w:val="0"/>
                <w:sz w:val="24"/>
                <w:szCs w:val="24"/>
                <w:lang w:eastAsia="ru-RU"/>
              </w:rPr>
              <w:br w:type="textWrapping" w:clear="all"/>
            </w:r>
            <w:proofErr w:type="gramStart"/>
            <w:r w:rsidRPr="009B527D">
              <w:rPr>
                <w:rFonts w:ascii="Times New Roman" w:hAnsi="Times New Roman"/>
                <w:snapToGrid w:val="0"/>
                <w:sz w:val="24"/>
                <w:szCs w:val="24"/>
                <w:lang w:eastAsia="ru-RU"/>
              </w:rPr>
              <w:t>в</w:t>
            </w:r>
            <w:proofErr w:type="gramEnd"/>
            <w:r w:rsidRPr="009B527D">
              <w:rPr>
                <w:rFonts w:ascii="Times New Roman" w:hAnsi="Times New Roman"/>
                <w:snapToGrid w:val="0"/>
                <w:sz w:val="24"/>
                <w:szCs w:val="24"/>
                <w:lang w:eastAsia="ru-RU"/>
              </w:rPr>
              <w:t xml:space="preserve"> % </w:t>
            </w:r>
            <w:proofErr w:type="gramStart"/>
            <w:r w:rsidRPr="009B527D">
              <w:rPr>
                <w:rFonts w:ascii="Times New Roman" w:hAnsi="Times New Roman"/>
                <w:snapToGrid w:val="0"/>
                <w:sz w:val="24"/>
                <w:szCs w:val="24"/>
                <w:lang w:eastAsia="ru-RU"/>
              </w:rPr>
              <w:t>от</w:t>
            </w:r>
            <w:proofErr w:type="gramEnd"/>
            <w:r w:rsidRPr="009B527D">
              <w:rPr>
                <w:rFonts w:ascii="Times New Roman" w:hAnsi="Times New Roman"/>
                <w:snapToGrid w:val="0"/>
                <w:sz w:val="24"/>
                <w:szCs w:val="24"/>
                <w:lang w:eastAsia="ru-RU"/>
              </w:rPr>
              <w:t xml:space="preserve"> кадастровой стоимости), руб.</w:t>
            </w:r>
          </w:p>
        </w:tc>
        <w:tc>
          <w:tcPr>
            <w:tcW w:w="1431" w:type="dxa"/>
            <w:vAlign w:val="center"/>
          </w:tcPr>
          <w:p w:rsidR="009D4C37" w:rsidRPr="009B527D" w:rsidRDefault="009D4C37" w:rsidP="00313AE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Шаг аукциона, руб.</w:t>
            </w:r>
          </w:p>
        </w:tc>
        <w:tc>
          <w:tcPr>
            <w:tcW w:w="1920" w:type="dxa"/>
            <w:vAlign w:val="center"/>
          </w:tcPr>
          <w:p w:rsidR="009D4C37" w:rsidRPr="009B527D" w:rsidRDefault="009D4C37" w:rsidP="00313AE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Размер задатка, руб.</w:t>
            </w:r>
          </w:p>
        </w:tc>
      </w:tr>
      <w:tr w:rsidR="009D4C37" w:rsidRPr="009B527D" w:rsidTr="00313AEE">
        <w:trPr>
          <w:trHeight w:val="2120"/>
        </w:trPr>
        <w:tc>
          <w:tcPr>
            <w:tcW w:w="753" w:type="dxa"/>
          </w:tcPr>
          <w:p w:rsidR="009D4C37" w:rsidRPr="00995484" w:rsidRDefault="009D4C37" w:rsidP="00313AEE">
            <w:pPr>
              <w:widowControl w:val="0"/>
              <w:spacing w:after="0" w:line="240" w:lineRule="auto"/>
              <w:jc w:val="center"/>
              <w:rPr>
                <w:rFonts w:ascii="Times New Roman" w:hAnsi="Times New Roman"/>
                <w:snapToGrid w:val="0"/>
                <w:sz w:val="24"/>
                <w:szCs w:val="24"/>
                <w:lang w:eastAsia="ru-RU"/>
              </w:rPr>
            </w:pPr>
            <w:r w:rsidRPr="00995484">
              <w:rPr>
                <w:rFonts w:ascii="Times New Roman" w:hAnsi="Times New Roman"/>
                <w:snapToGrid w:val="0"/>
                <w:sz w:val="24"/>
                <w:szCs w:val="24"/>
                <w:lang w:eastAsia="ru-RU"/>
              </w:rPr>
              <w:t>1.</w:t>
            </w:r>
          </w:p>
        </w:tc>
        <w:tc>
          <w:tcPr>
            <w:tcW w:w="7001" w:type="dxa"/>
          </w:tcPr>
          <w:p w:rsidR="009D4C37" w:rsidRPr="00995484" w:rsidRDefault="009D4C37" w:rsidP="00313AE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 xml:space="preserve">Земельный участок, </w:t>
            </w:r>
            <w:r w:rsidRPr="00995484">
              <w:rPr>
                <w:rFonts w:ascii="Times New Roman" w:hAnsi="Times New Roman"/>
                <w:bCs/>
                <w:snapToGrid w:val="0"/>
                <w:sz w:val="24"/>
                <w:szCs w:val="24"/>
                <w:lang w:eastAsia="ru-RU"/>
              </w:rPr>
              <w:t>право собственности, на который не разграничено</w:t>
            </w:r>
            <w:r w:rsidRPr="00995484">
              <w:rPr>
                <w:rFonts w:ascii="Times New Roman" w:eastAsia="Times New Roman" w:hAnsi="Times New Roman"/>
                <w:bCs/>
                <w:snapToGrid w:val="0"/>
                <w:sz w:val="24"/>
                <w:szCs w:val="24"/>
                <w:lang w:eastAsia="ru-RU"/>
              </w:rPr>
              <w:t>,</w:t>
            </w:r>
            <w:r w:rsidRPr="00995484">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sidR="00F93C84">
              <w:rPr>
                <w:rFonts w:ascii="Times New Roman" w:eastAsia="Times New Roman" w:hAnsi="Times New Roman"/>
                <w:snapToGrid w:val="0"/>
                <w:sz w:val="24"/>
                <w:szCs w:val="24"/>
                <w:lang w:eastAsia="ru-RU"/>
              </w:rPr>
              <w:t>хранение автотранспорта</w:t>
            </w:r>
            <w:r w:rsidRPr="00995484">
              <w:rPr>
                <w:rFonts w:ascii="Times New Roman" w:eastAsia="Times New Roman" w:hAnsi="Times New Roman"/>
                <w:snapToGrid w:val="0"/>
                <w:sz w:val="24"/>
                <w:szCs w:val="24"/>
                <w:lang w:eastAsia="ru-RU"/>
              </w:rPr>
              <w:t>», местоположение:</w:t>
            </w:r>
          </w:p>
          <w:p w:rsidR="009D4C37" w:rsidRPr="00995484" w:rsidRDefault="009D4C37" w:rsidP="00F93C84">
            <w:pPr>
              <w:widowControl w:val="0"/>
              <w:tabs>
                <w:tab w:val="left" w:pos="540"/>
              </w:tabs>
              <w:spacing w:after="0" w:line="240" w:lineRule="auto"/>
              <w:ind w:right="98"/>
              <w:jc w:val="both"/>
              <w:rPr>
                <w:rFonts w:ascii="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 xml:space="preserve">Российская Федерация, Нижегородская область, Тонкинский муниципальный район, городское поселение рабочий поселок Тонкино, рабочий поселок Тонкино, ул. </w:t>
            </w:r>
            <w:r>
              <w:rPr>
                <w:rFonts w:ascii="Times New Roman" w:eastAsia="Times New Roman" w:hAnsi="Times New Roman"/>
                <w:snapToGrid w:val="0"/>
                <w:sz w:val="24"/>
                <w:szCs w:val="24"/>
                <w:lang w:eastAsia="ru-RU"/>
              </w:rPr>
              <w:t>Победы</w:t>
            </w:r>
            <w:r w:rsidRPr="00995484">
              <w:rPr>
                <w:rFonts w:ascii="Times New Roman" w:eastAsia="Times New Roman" w:hAnsi="Times New Roman"/>
                <w:snapToGrid w:val="0"/>
                <w:sz w:val="24"/>
                <w:szCs w:val="24"/>
                <w:lang w:eastAsia="ru-RU"/>
              </w:rPr>
              <w:t xml:space="preserve">, земельный участок </w:t>
            </w:r>
            <w:r w:rsidR="00F93C84">
              <w:rPr>
                <w:rFonts w:ascii="Times New Roman" w:eastAsia="Times New Roman" w:hAnsi="Times New Roman"/>
                <w:snapToGrid w:val="0"/>
                <w:sz w:val="24"/>
                <w:szCs w:val="24"/>
                <w:lang w:eastAsia="ru-RU"/>
              </w:rPr>
              <w:t>13/1</w:t>
            </w:r>
            <w:r w:rsidRPr="00995484">
              <w:rPr>
                <w:rFonts w:ascii="Times New Roman" w:eastAsia="Times New Roman" w:hAnsi="Times New Roman"/>
                <w:snapToGrid w:val="0"/>
                <w:sz w:val="24"/>
                <w:szCs w:val="24"/>
                <w:lang w:eastAsia="ru-RU"/>
              </w:rPr>
              <w:t>, кадастровый номер 52:04:03000</w:t>
            </w:r>
            <w:r>
              <w:rPr>
                <w:rFonts w:ascii="Times New Roman" w:eastAsia="Times New Roman" w:hAnsi="Times New Roman"/>
                <w:snapToGrid w:val="0"/>
                <w:sz w:val="24"/>
                <w:szCs w:val="24"/>
                <w:lang w:eastAsia="ru-RU"/>
              </w:rPr>
              <w:t>15</w:t>
            </w:r>
            <w:r w:rsidRPr="00995484">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13</w:t>
            </w:r>
            <w:r w:rsidR="00F93C84">
              <w:rPr>
                <w:rFonts w:ascii="Times New Roman" w:eastAsia="Times New Roman" w:hAnsi="Times New Roman"/>
                <w:snapToGrid w:val="0"/>
                <w:sz w:val="24"/>
                <w:szCs w:val="24"/>
                <w:lang w:eastAsia="ru-RU"/>
              </w:rPr>
              <w:t>48</w:t>
            </w:r>
            <w:r w:rsidRPr="00995484">
              <w:rPr>
                <w:rFonts w:ascii="Times New Roman" w:eastAsia="Times New Roman" w:hAnsi="Times New Roman"/>
                <w:snapToGrid w:val="0"/>
                <w:sz w:val="24"/>
                <w:szCs w:val="24"/>
                <w:lang w:eastAsia="ru-RU"/>
              </w:rPr>
              <w:t xml:space="preserve">, площадь </w:t>
            </w:r>
            <w:r w:rsidR="00F93C84">
              <w:rPr>
                <w:rFonts w:ascii="Times New Roman" w:eastAsia="Times New Roman" w:hAnsi="Times New Roman"/>
                <w:snapToGrid w:val="0"/>
                <w:sz w:val="24"/>
                <w:szCs w:val="24"/>
                <w:lang w:eastAsia="ru-RU"/>
              </w:rPr>
              <w:t>30</w:t>
            </w:r>
            <w:r w:rsidRPr="00995484">
              <w:rPr>
                <w:rFonts w:ascii="Times New Roman" w:eastAsia="Times New Roman" w:hAnsi="Times New Roman"/>
                <w:snapToGrid w:val="0"/>
                <w:sz w:val="24"/>
                <w:szCs w:val="24"/>
                <w:lang w:eastAsia="ru-RU"/>
              </w:rPr>
              <w:t xml:space="preserve"> кв.м.</w:t>
            </w:r>
          </w:p>
        </w:tc>
        <w:tc>
          <w:tcPr>
            <w:tcW w:w="1449" w:type="dxa"/>
          </w:tcPr>
          <w:p w:rsidR="009D4C37" w:rsidRPr="00995484" w:rsidRDefault="009D4C37"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10</w:t>
            </w:r>
            <w:r w:rsidRPr="00995484">
              <w:rPr>
                <w:rFonts w:ascii="Times New Roman" w:hAnsi="Times New Roman"/>
                <w:snapToGrid w:val="0"/>
                <w:sz w:val="24"/>
                <w:szCs w:val="24"/>
                <w:lang w:eastAsia="ru-RU"/>
              </w:rPr>
              <w:t xml:space="preserve"> лет</w:t>
            </w:r>
          </w:p>
        </w:tc>
        <w:tc>
          <w:tcPr>
            <w:tcW w:w="2794" w:type="dxa"/>
          </w:tcPr>
          <w:p w:rsidR="009D4C37" w:rsidRPr="00995484" w:rsidRDefault="00F93C84"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706,08</w:t>
            </w:r>
          </w:p>
        </w:tc>
        <w:tc>
          <w:tcPr>
            <w:tcW w:w="1431" w:type="dxa"/>
          </w:tcPr>
          <w:p w:rsidR="009D4C37" w:rsidRPr="00995484" w:rsidRDefault="00F93C84"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21,18</w:t>
            </w:r>
          </w:p>
        </w:tc>
        <w:tc>
          <w:tcPr>
            <w:tcW w:w="1920" w:type="dxa"/>
          </w:tcPr>
          <w:p w:rsidR="009D4C37" w:rsidRPr="00995484" w:rsidRDefault="00F93C84"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141,22</w:t>
            </w:r>
          </w:p>
        </w:tc>
      </w:tr>
      <w:tr w:rsidR="00F93C84" w:rsidRPr="009B527D" w:rsidTr="00313AEE">
        <w:trPr>
          <w:trHeight w:val="2120"/>
        </w:trPr>
        <w:tc>
          <w:tcPr>
            <w:tcW w:w="753" w:type="dxa"/>
          </w:tcPr>
          <w:p w:rsidR="00F93C84" w:rsidRPr="009B527D" w:rsidRDefault="00F93C84"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w:t>
            </w:r>
          </w:p>
        </w:tc>
        <w:tc>
          <w:tcPr>
            <w:tcW w:w="7001" w:type="dxa"/>
          </w:tcPr>
          <w:p w:rsidR="00F93C84" w:rsidRPr="00995484" w:rsidRDefault="00F93C84" w:rsidP="00F93C84">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 xml:space="preserve">Земельный участок, </w:t>
            </w:r>
            <w:r w:rsidRPr="00995484">
              <w:rPr>
                <w:rFonts w:ascii="Times New Roman" w:hAnsi="Times New Roman"/>
                <w:bCs/>
                <w:snapToGrid w:val="0"/>
                <w:sz w:val="24"/>
                <w:szCs w:val="24"/>
                <w:lang w:eastAsia="ru-RU"/>
              </w:rPr>
              <w:t>право собственности, на который не разграничено</w:t>
            </w:r>
            <w:r w:rsidRPr="00995484">
              <w:rPr>
                <w:rFonts w:ascii="Times New Roman" w:eastAsia="Times New Roman" w:hAnsi="Times New Roman"/>
                <w:bCs/>
                <w:snapToGrid w:val="0"/>
                <w:sz w:val="24"/>
                <w:szCs w:val="24"/>
                <w:lang w:eastAsia="ru-RU"/>
              </w:rPr>
              <w:t>,</w:t>
            </w:r>
            <w:r w:rsidRPr="00995484">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Pr>
                <w:rFonts w:ascii="Times New Roman" w:eastAsia="Times New Roman" w:hAnsi="Times New Roman"/>
                <w:snapToGrid w:val="0"/>
                <w:sz w:val="24"/>
                <w:szCs w:val="24"/>
                <w:lang w:eastAsia="ru-RU"/>
              </w:rPr>
              <w:t>под огородничество</w:t>
            </w:r>
            <w:r w:rsidRPr="00995484">
              <w:rPr>
                <w:rFonts w:ascii="Times New Roman" w:eastAsia="Times New Roman" w:hAnsi="Times New Roman"/>
                <w:snapToGrid w:val="0"/>
                <w:sz w:val="24"/>
                <w:szCs w:val="24"/>
                <w:lang w:eastAsia="ru-RU"/>
              </w:rPr>
              <w:t>», местоположение:</w:t>
            </w:r>
          </w:p>
          <w:p w:rsidR="00F93C84" w:rsidRPr="005A1047" w:rsidRDefault="00F93C84" w:rsidP="00F93C84">
            <w:pPr>
              <w:widowControl w:val="0"/>
              <w:tabs>
                <w:tab w:val="left" w:pos="540"/>
              </w:tabs>
              <w:spacing w:after="0" w:line="240" w:lineRule="auto"/>
              <w:jc w:val="both"/>
              <w:rPr>
                <w:rFonts w:ascii="Times New Roman" w:eastAsia="Times New Roman" w:hAnsi="Times New Roman"/>
                <w:snapToGrid w:val="0"/>
                <w:sz w:val="24"/>
                <w:szCs w:val="24"/>
              </w:rPr>
            </w:pPr>
            <w:r w:rsidRPr="00995484">
              <w:rPr>
                <w:rFonts w:ascii="Times New Roman" w:eastAsia="Times New Roman" w:hAnsi="Times New Roman"/>
                <w:snapToGrid w:val="0"/>
                <w:sz w:val="24"/>
                <w:szCs w:val="24"/>
                <w:lang w:eastAsia="ru-RU"/>
              </w:rPr>
              <w:t>Нижегородская область, Тонкинский район, р</w:t>
            </w:r>
            <w:r>
              <w:rPr>
                <w:rFonts w:ascii="Times New Roman" w:eastAsia="Times New Roman" w:hAnsi="Times New Roman"/>
                <w:snapToGrid w:val="0"/>
                <w:sz w:val="24"/>
                <w:szCs w:val="24"/>
                <w:lang w:eastAsia="ru-RU"/>
              </w:rPr>
              <w:t>.</w:t>
            </w:r>
            <w:r w:rsidRPr="00995484">
              <w:rPr>
                <w:rFonts w:ascii="Times New Roman" w:eastAsia="Times New Roman" w:hAnsi="Times New Roman"/>
                <w:snapToGrid w:val="0"/>
                <w:sz w:val="24"/>
                <w:szCs w:val="24"/>
                <w:lang w:eastAsia="ru-RU"/>
              </w:rPr>
              <w:t xml:space="preserve"> </w:t>
            </w:r>
            <w:r>
              <w:rPr>
                <w:rFonts w:ascii="Times New Roman" w:eastAsia="Times New Roman" w:hAnsi="Times New Roman"/>
                <w:snapToGrid w:val="0"/>
                <w:sz w:val="24"/>
                <w:szCs w:val="24"/>
                <w:lang w:eastAsia="ru-RU"/>
              </w:rPr>
              <w:t>п.</w:t>
            </w:r>
            <w:r w:rsidRPr="00995484">
              <w:rPr>
                <w:rFonts w:ascii="Times New Roman" w:eastAsia="Times New Roman" w:hAnsi="Times New Roman"/>
                <w:snapToGrid w:val="0"/>
                <w:sz w:val="24"/>
                <w:szCs w:val="24"/>
                <w:lang w:eastAsia="ru-RU"/>
              </w:rPr>
              <w:t xml:space="preserve"> Тонкино, ул. </w:t>
            </w:r>
            <w:r>
              <w:rPr>
                <w:rFonts w:ascii="Times New Roman" w:eastAsia="Times New Roman" w:hAnsi="Times New Roman"/>
                <w:snapToGrid w:val="0"/>
                <w:sz w:val="24"/>
                <w:szCs w:val="24"/>
                <w:lang w:eastAsia="ru-RU"/>
              </w:rPr>
              <w:t>Совхозная</w:t>
            </w:r>
            <w:r w:rsidRPr="00995484">
              <w:rPr>
                <w:rFonts w:ascii="Times New Roman" w:eastAsia="Times New Roman" w:hAnsi="Times New Roman"/>
                <w:snapToGrid w:val="0"/>
                <w:sz w:val="24"/>
                <w:szCs w:val="24"/>
                <w:lang w:eastAsia="ru-RU"/>
              </w:rPr>
              <w:t xml:space="preserve">, </w:t>
            </w:r>
            <w:r>
              <w:rPr>
                <w:rFonts w:ascii="Times New Roman" w:eastAsia="Times New Roman" w:hAnsi="Times New Roman"/>
                <w:snapToGrid w:val="0"/>
                <w:sz w:val="24"/>
                <w:szCs w:val="24"/>
                <w:lang w:eastAsia="ru-RU"/>
              </w:rPr>
              <w:t>д. 29, уч.3</w:t>
            </w:r>
            <w:r w:rsidRPr="00995484">
              <w:rPr>
                <w:rFonts w:ascii="Times New Roman" w:eastAsia="Times New Roman" w:hAnsi="Times New Roman"/>
                <w:snapToGrid w:val="0"/>
                <w:sz w:val="24"/>
                <w:szCs w:val="24"/>
                <w:lang w:eastAsia="ru-RU"/>
              </w:rPr>
              <w:t>, кадастровый номер 52:04:03000</w:t>
            </w:r>
            <w:r>
              <w:rPr>
                <w:rFonts w:ascii="Times New Roman" w:eastAsia="Times New Roman" w:hAnsi="Times New Roman"/>
                <w:snapToGrid w:val="0"/>
                <w:sz w:val="24"/>
                <w:szCs w:val="24"/>
                <w:lang w:eastAsia="ru-RU"/>
              </w:rPr>
              <w:t>21</w:t>
            </w:r>
            <w:r w:rsidRPr="00995484">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42</w:t>
            </w:r>
            <w:r w:rsidRPr="00995484">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274</w:t>
            </w:r>
            <w:r w:rsidRPr="00995484">
              <w:rPr>
                <w:rFonts w:ascii="Times New Roman" w:eastAsia="Times New Roman" w:hAnsi="Times New Roman"/>
                <w:snapToGrid w:val="0"/>
                <w:sz w:val="24"/>
                <w:szCs w:val="24"/>
                <w:lang w:eastAsia="ru-RU"/>
              </w:rPr>
              <w:t xml:space="preserve"> кв.м.</w:t>
            </w:r>
          </w:p>
        </w:tc>
        <w:tc>
          <w:tcPr>
            <w:tcW w:w="1449" w:type="dxa"/>
          </w:tcPr>
          <w:p w:rsidR="00F93C84" w:rsidRPr="009B527D" w:rsidRDefault="00F93C84"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10 лет</w:t>
            </w:r>
          </w:p>
        </w:tc>
        <w:tc>
          <w:tcPr>
            <w:tcW w:w="2794" w:type="dxa"/>
          </w:tcPr>
          <w:p w:rsidR="00F93C84" w:rsidRPr="007156CB" w:rsidRDefault="007156CB" w:rsidP="00313AEE">
            <w:pPr>
              <w:widowControl w:val="0"/>
              <w:spacing w:after="0" w:line="240" w:lineRule="auto"/>
              <w:jc w:val="center"/>
              <w:rPr>
                <w:rFonts w:ascii="Times New Roman" w:hAnsi="Times New Roman"/>
                <w:snapToGrid w:val="0"/>
                <w:sz w:val="24"/>
                <w:szCs w:val="24"/>
                <w:lang w:val="en-US" w:eastAsia="ru-RU"/>
              </w:rPr>
            </w:pPr>
            <w:r>
              <w:rPr>
                <w:rFonts w:ascii="Times New Roman" w:hAnsi="Times New Roman"/>
                <w:snapToGrid w:val="0"/>
                <w:sz w:val="24"/>
                <w:szCs w:val="24"/>
                <w:lang w:eastAsia="ru-RU"/>
              </w:rPr>
              <w:t>715,06</w:t>
            </w:r>
          </w:p>
        </w:tc>
        <w:tc>
          <w:tcPr>
            <w:tcW w:w="1431" w:type="dxa"/>
          </w:tcPr>
          <w:p w:rsidR="00F93C84" w:rsidRPr="007156CB" w:rsidRDefault="007156CB" w:rsidP="007156CB">
            <w:pPr>
              <w:widowControl w:val="0"/>
              <w:spacing w:after="0" w:line="240" w:lineRule="auto"/>
              <w:jc w:val="center"/>
              <w:rPr>
                <w:rFonts w:ascii="Times New Roman" w:hAnsi="Times New Roman"/>
                <w:snapToGrid w:val="0"/>
                <w:sz w:val="24"/>
                <w:szCs w:val="24"/>
                <w:lang w:val="en-US" w:eastAsia="ru-RU"/>
              </w:rPr>
            </w:pPr>
            <w:r>
              <w:rPr>
                <w:rFonts w:ascii="Times New Roman" w:hAnsi="Times New Roman"/>
                <w:snapToGrid w:val="0"/>
                <w:sz w:val="24"/>
                <w:szCs w:val="24"/>
                <w:lang w:val="en-US" w:eastAsia="ru-RU"/>
              </w:rPr>
              <w:t>21</w:t>
            </w:r>
            <w:r>
              <w:rPr>
                <w:rFonts w:ascii="Times New Roman" w:hAnsi="Times New Roman"/>
                <w:snapToGrid w:val="0"/>
                <w:sz w:val="24"/>
                <w:szCs w:val="24"/>
                <w:lang w:eastAsia="ru-RU"/>
              </w:rPr>
              <w:t>,</w:t>
            </w:r>
            <w:r>
              <w:rPr>
                <w:rFonts w:ascii="Times New Roman" w:hAnsi="Times New Roman"/>
                <w:snapToGrid w:val="0"/>
                <w:sz w:val="24"/>
                <w:szCs w:val="24"/>
                <w:lang w:val="en-US" w:eastAsia="ru-RU"/>
              </w:rPr>
              <w:t>45</w:t>
            </w:r>
          </w:p>
        </w:tc>
        <w:tc>
          <w:tcPr>
            <w:tcW w:w="1920" w:type="dxa"/>
          </w:tcPr>
          <w:p w:rsidR="00F93C84" w:rsidRDefault="007156CB" w:rsidP="00313AE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143,01</w:t>
            </w:r>
          </w:p>
        </w:tc>
      </w:tr>
    </w:tbl>
    <w:p w:rsidR="009D4C37" w:rsidRPr="009B527D" w:rsidRDefault="009D4C37" w:rsidP="009D4C37">
      <w:pPr>
        <w:widowControl w:val="0"/>
        <w:spacing w:after="0" w:line="240" w:lineRule="auto"/>
        <w:ind w:left="5040"/>
        <w:jc w:val="center"/>
        <w:rPr>
          <w:rFonts w:ascii="Times New Roman" w:hAnsi="Times New Roman"/>
          <w:snapToGrid w:val="0"/>
          <w:sz w:val="24"/>
          <w:szCs w:val="20"/>
          <w:lang w:eastAsia="ru-RU"/>
        </w:rPr>
        <w:sectPr w:rsidR="009D4C37" w:rsidRPr="009B527D" w:rsidSect="00CF0A51">
          <w:pgSz w:w="16838" w:h="11906" w:orient="landscape"/>
          <w:pgMar w:top="1134" w:right="1134" w:bottom="567" w:left="992" w:header="720" w:footer="720" w:gutter="0"/>
          <w:cols w:space="720"/>
        </w:sectPr>
      </w:pPr>
    </w:p>
    <w:p w:rsidR="009D4C37" w:rsidRPr="009B527D" w:rsidRDefault="009D4C37" w:rsidP="009D4C37">
      <w:pPr>
        <w:widowControl w:val="0"/>
        <w:spacing w:after="0" w:line="240" w:lineRule="auto"/>
        <w:ind w:left="5040" w:right="-365"/>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lastRenderedPageBreak/>
        <w:t>УТВЕРЖДЕН</w:t>
      </w:r>
    </w:p>
    <w:p w:rsidR="009D4C37" w:rsidRPr="009B527D" w:rsidRDefault="009D4C37" w:rsidP="009D4C37">
      <w:pPr>
        <w:widowControl w:val="0"/>
        <w:spacing w:after="0" w:line="240" w:lineRule="auto"/>
        <w:ind w:left="5040" w:right="-365"/>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постановлением администрации Тонкинского муниципального района Нижегородской области</w:t>
      </w:r>
    </w:p>
    <w:p w:rsidR="009D4C37" w:rsidRPr="009B527D" w:rsidRDefault="009D4C37" w:rsidP="009D4C37">
      <w:pPr>
        <w:widowControl w:val="0"/>
        <w:spacing w:after="0" w:line="240" w:lineRule="auto"/>
        <w:ind w:left="5040" w:right="-365"/>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 xml:space="preserve">от </w:t>
      </w:r>
      <w:r w:rsidR="00E214DC">
        <w:rPr>
          <w:rFonts w:ascii="Times New Roman" w:hAnsi="Times New Roman"/>
          <w:snapToGrid w:val="0"/>
          <w:sz w:val="28"/>
          <w:szCs w:val="28"/>
          <w:lang w:eastAsia="ru-RU"/>
        </w:rPr>
        <w:t>10.11.</w:t>
      </w:r>
      <w:r w:rsidRPr="009B527D">
        <w:rPr>
          <w:rFonts w:ascii="Times New Roman" w:hAnsi="Times New Roman"/>
          <w:snapToGrid w:val="0"/>
          <w:sz w:val="28"/>
          <w:szCs w:val="28"/>
          <w:lang w:eastAsia="ru-RU"/>
        </w:rPr>
        <w:t>202</w:t>
      </w:r>
      <w:r>
        <w:rPr>
          <w:rFonts w:ascii="Times New Roman" w:hAnsi="Times New Roman"/>
          <w:snapToGrid w:val="0"/>
          <w:sz w:val="28"/>
          <w:szCs w:val="28"/>
          <w:lang w:eastAsia="ru-RU"/>
        </w:rPr>
        <w:t>1</w:t>
      </w:r>
      <w:r w:rsidRPr="009B527D">
        <w:rPr>
          <w:rFonts w:ascii="Times New Roman" w:hAnsi="Times New Roman"/>
          <w:snapToGrid w:val="0"/>
          <w:sz w:val="28"/>
          <w:szCs w:val="28"/>
          <w:lang w:eastAsia="ru-RU"/>
        </w:rPr>
        <w:t xml:space="preserve"> № </w:t>
      </w:r>
      <w:r w:rsidR="00E214DC">
        <w:rPr>
          <w:rFonts w:ascii="Times New Roman" w:hAnsi="Times New Roman"/>
          <w:snapToGrid w:val="0"/>
          <w:sz w:val="28"/>
          <w:szCs w:val="28"/>
          <w:lang w:eastAsia="ru-RU"/>
        </w:rPr>
        <w:t>410</w:t>
      </w:r>
    </w:p>
    <w:p w:rsidR="009D4C37" w:rsidRPr="009B527D" w:rsidRDefault="009D4C37" w:rsidP="009D4C37">
      <w:pPr>
        <w:widowControl w:val="0"/>
        <w:spacing w:after="0" w:line="240" w:lineRule="auto"/>
        <w:ind w:left="4500" w:firstLine="540"/>
        <w:rPr>
          <w:rFonts w:ascii="Times New Roman" w:hAnsi="Times New Roman"/>
          <w:snapToGrid w:val="0"/>
          <w:sz w:val="28"/>
          <w:szCs w:val="28"/>
          <w:lang w:eastAsia="ru-RU"/>
        </w:rPr>
      </w:pPr>
    </w:p>
    <w:p w:rsidR="009D4C37" w:rsidRPr="009B527D" w:rsidRDefault="009D4C37" w:rsidP="009D4C37">
      <w:pPr>
        <w:widowControl w:val="0"/>
        <w:spacing w:after="0" w:line="240" w:lineRule="auto"/>
        <w:ind w:left="4500" w:firstLine="540"/>
        <w:rPr>
          <w:rFonts w:ascii="Times New Roman" w:hAnsi="Times New Roman"/>
          <w:snapToGrid w:val="0"/>
          <w:sz w:val="28"/>
          <w:szCs w:val="28"/>
          <w:lang w:eastAsia="ru-RU"/>
        </w:rPr>
      </w:pPr>
    </w:p>
    <w:p w:rsidR="009D4C37" w:rsidRPr="009B527D" w:rsidRDefault="009D4C37" w:rsidP="009D4C37">
      <w:pPr>
        <w:widowControl w:val="0"/>
        <w:spacing w:after="0" w:line="240" w:lineRule="auto"/>
        <w:ind w:left="4500" w:firstLine="540"/>
        <w:rPr>
          <w:rFonts w:ascii="Times New Roman" w:hAnsi="Times New Roman"/>
          <w:snapToGrid w:val="0"/>
          <w:sz w:val="28"/>
          <w:szCs w:val="28"/>
          <w:lang w:eastAsia="ru-RU"/>
        </w:rPr>
      </w:pPr>
    </w:p>
    <w:p w:rsidR="009D4C37" w:rsidRPr="009B527D" w:rsidRDefault="009D4C37" w:rsidP="009D4C37">
      <w:pPr>
        <w:widowControl w:val="0"/>
        <w:spacing w:after="0" w:line="240" w:lineRule="auto"/>
        <w:jc w:val="center"/>
        <w:rPr>
          <w:rFonts w:ascii="Times New Roman" w:hAnsi="Times New Roman"/>
          <w:b/>
          <w:snapToGrid w:val="0"/>
          <w:sz w:val="28"/>
          <w:szCs w:val="28"/>
          <w:lang w:eastAsia="ru-RU"/>
        </w:rPr>
      </w:pPr>
      <w:r w:rsidRPr="009B527D">
        <w:rPr>
          <w:rFonts w:ascii="Times New Roman" w:hAnsi="Times New Roman"/>
          <w:b/>
          <w:snapToGrid w:val="0"/>
          <w:sz w:val="28"/>
          <w:szCs w:val="28"/>
          <w:lang w:eastAsia="ru-RU"/>
        </w:rPr>
        <w:t>СОСТАВ</w:t>
      </w:r>
    </w:p>
    <w:p w:rsidR="009D4C37" w:rsidRPr="009B527D" w:rsidRDefault="009D4C37" w:rsidP="009D4C37">
      <w:pPr>
        <w:widowControl w:val="0"/>
        <w:spacing w:after="0" w:line="240" w:lineRule="auto"/>
        <w:jc w:val="center"/>
        <w:rPr>
          <w:rFonts w:ascii="Times New Roman" w:hAnsi="Times New Roman"/>
          <w:b/>
          <w:snapToGrid w:val="0"/>
          <w:sz w:val="28"/>
          <w:szCs w:val="28"/>
          <w:lang w:eastAsia="ru-RU"/>
        </w:rPr>
      </w:pPr>
      <w:r w:rsidRPr="009B527D">
        <w:rPr>
          <w:rFonts w:ascii="Times New Roman" w:hAnsi="Times New Roman"/>
          <w:b/>
          <w:snapToGrid w:val="0"/>
          <w:sz w:val="28"/>
          <w:szCs w:val="28"/>
          <w:lang w:eastAsia="ru-RU"/>
        </w:rPr>
        <w:t>аукционной (конкурсной) комиссии по проведению открытого</w:t>
      </w:r>
      <w:r w:rsidRPr="009B527D">
        <w:rPr>
          <w:rFonts w:ascii="Times New Roman" w:hAnsi="Times New Roman"/>
          <w:b/>
          <w:snapToGrid w:val="0"/>
          <w:sz w:val="28"/>
          <w:szCs w:val="28"/>
          <w:lang w:eastAsia="ru-RU"/>
        </w:rPr>
        <w:br w:type="textWrapping" w:clear="all"/>
        <w:t xml:space="preserve">аукциона по составу участников и </w:t>
      </w:r>
      <w:r w:rsidRPr="009B527D">
        <w:rPr>
          <w:rFonts w:ascii="Times New Roman" w:hAnsi="Times New Roman"/>
          <w:b/>
          <w:bCs/>
          <w:snapToGrid w:val="0"/>
          <w:sz w:val="28"/>
          <w:szCs w:val="28"/>
          <w:lang w:eastAsia="ru-RU"/>
        </w:rPr>
        <w:t>форме подачи предложений по цене на право заключения дого</w:t>
      </w:r>
      <w:r>
        <w:rPr>
          <w:rFonts w:ascii="Times New Roman" w:hAnsi="Times New Roman"/>
          <w:b/>
          <w:bCs/>
          <w:snapToGrid w:val="0"/>
          <w:sz w:val="28"/>
          <w:szCs w:val="28"/>
          <w:lang w:eastAsia="ru-RU"/>
        </w:rPr>
        <w:t>воров аренды земельных участков</w:t>
      </w:r>
    </w:p>
    <w:p w:rsidR="009D4C37" w:rsidRPr="009B527D" w:rsidRDefault="009D4C37" w:rsidP="009D4C37">
      <w:pPr>
        <w:widowControl w:val="0"/>
        <w:spacing w:after="0" w:line="240" w:lineRule="auto"/>
        <w:ind w:firstLine="540"/>
        <w:jc w:val="center"/>
        <w:rPr>
          <w:rFonts w:ascii="Times New Roman" w:hAnsi="Times New Roman"/>
          <w:snapToGrid w:val="0"/>
          <w:sz w:val="28"/>
          <w:szCs w:val="28"/>
          <w:lang w:eastAsia="ru-RU"/>
        </w:rPr>
      </w:pPr>
    </w:p>
    <w:p w:rsidR="009D4C37" w:rsidRPr="009B527D" w:rsidRDefault="009D4C37" w:rsidP="009D4C37">
      <w:pPr>
        <w:widowControl w:val="0"/>
        <w:spacing w:after="0" w:line="240" w:lineRule="auto"/>
        <w:ind w:firstLine="540"/>
        <w:jc w:val="center"/>
        <w:rPr>
          <w:rFonts w:ascii="Times New Roman" w:hAnsi="Times New Roman"/>
          <w:snapToGrid w:val="0"/>
          <w:sz w:val="28"/>
          <w:szCs w:val="28"/>
          <w:lang w:eastAsia="ru-RU"/>
        </w:rPr>
      </w:pPr>
    </w:p>
    <w:tbl>
      <w:tblPr>
        <w:tblW w:w="10080" w:type="dxa"/>
        <w:tblInd w:w="-252" w:type="dxa"/>
        <w:tblLook w:val="0000" w:firstRow="0" w:lastRow="0" w:firstColumn="0" w:lastColumn="0" w:noHBand="0" w:noVBand="0"/>
      </w:tblPr>
      <w:tblGrid>
        <w:gridCol w:w="3060"/>
        <w:gridCol w:w="540"/>
        <w:gridCol w:w="6480"/>
      </w:tblGrid>
      <w:tr w:rsidR="009D4C37" w:rsidRPr="009B527D" w:rsidTr="00313AEE">
        <w:trPr>
          <w:trHeight w:val="393"/>
        </w:trPr>
        <w:tc>
          <w:tcPr>
            <w:tcW w:w="3060" w:type="dxa"/>
          </w:tcPr>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Скворцов</w:t>
            </w:r>
          </w:p>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Сергей Александрович</w:t>
            </w:r>
          </w:p>
        </w:tc>
        <w:tc>
          <w:tcPr>
            <w:tcW w:w="540" w:type="dxa"/>
          </w:tcPr>
          <w:p w:rsidR="009D4C37" w:rsidRPr="009B527D" w:rsidRDefault="009D4C37" w:rsidP="00313AEE">
            <w:pPr>
              <w:widowControl w:val="0"/>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заместитель главы администрации Тонкинского муниципального района Нижегородской области, председатель комиссии</w:t>
            </w:r>
          </w:p>
        </w:tc>
      </w:tr>
      <w:tr w:rsidR="009D4C37" w:rsidRPr="009B527D" w:rsidTr="00313AEE">
        <w:trPr>
          <w:trHeight w:val="734"/>
        </w:trPr>
        <w:tc>
          <w:tcPr>
            <w:tcW w:w="306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Береснева</w:t>
            </w:r>
          </w:p>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Евгения Николаевна</w:t>
            </w:r>
          </w:p>
        </w:tc>
        <w:tc>
          <w:tcPr>
            <w:tcW w:w="540" w:type="dxa"/>
          </w:tcPr>
          <w:p w:rsidR="009D4C37" w:rsidRPr="009B527D" w:rsidRDefault="009D4C37" w:rsidP="00313AEE">
            <w:pPr>
              <w:widowControl w:val="0"/>
              <w:ind w:left="-468" w:right="-46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председатель комитета по управлению муниципальным имуществом и земельными ресурсами администрации Тонкинского муниципального района Нижегородской области, заместитель председателя комиссии</w:t>
            </w:r>
          </w:p>
        </w:tc>
      </w:tr>
      <w:tr w:rsidR="009D4C37" w:rsidRPr="009B527D" w:rsidTr="00313AEE">
        <w:trPr>
          <w:trHeight w:val="734"/>
        </w:trPr>
        <w:tc>
          <w:tcPr>
            <w:tcW w:w="3060" w:type="dxa"/>
          </w:tcPr>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Сироткина</w:t>
            </w:r>
          </w:p>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Александра Ивановна</w:t>
            </w:r>
          </w:p>
        </w:tc>
        <w:tc>
          <w:tcPr>
            <w:tcW w:w="540" w:type="dxa"/>
          </w:tcPr>
          <w:p w:rsidR="009D4C37" w:rsidRPr="009B527D" w:rsidRDefault="009D4C37" w:rsidP="00313AEE">
            <w:pPr>
              <w:widowControl w:val="0"/>
              <w:ind w:left="-288" w:right="-2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консультант комитета по управлению муниципальным имуществом и земельными ресурсами администрации Тонкинского муниципального района Нижегородской области, секретарь комиссии</w:t>
            </w:r>
          </w:p>
        </w:tc>
      </w:tr>
      <w:tr w:rsidR="009D4C37" w:rsidRPr="009B527D" w:rsidTr="00313AEE">
        <w:trPr>
          <w:trHeight w:val="734"/>
        </w:trPr>
        <w:tc>
          <w:tcPr>
            <w:tcW w:w="10080" w:type="dxa"/>
            <w:gridSpan w:val="3"/>
          </w:tcPr>
          <w:p w:rsidR="009D4C37" w:rsidRPr="009B527D" w:rsidRDefault="009D4C37" w:rsidP="00313AEE">
            <w:pPr>
              <w:widowControl w:val="0"/>
              <w:spacing w:after="0" w:line="240" w:lineRule="auto"/>
              <w:rPr>
                <w:rFonts w:ascii="Times New Roman" w:hAnsi="Times New Roman"/>
                <w:snapToGrid w:val="0"/>
                <w:sz w:val="28"/>
                <w:szCs w:val="28"/>
                <w:lang w:eastAsia="ru-RU"/>
              </w:rPr>
            </w:pPr>
          </w:p>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Члены комиссии</w:t>
            </w:r>
            <w:r w:rsidRPr="009B527D">
              <w:rPr>
                <w:rFonts w:ascii="Times New Roman" w:hAnsi="Times New Roman"/>
                <w:snapToGrid w:val="0"/>
                <w:sz w:val="28"/>
                <w:szCs w:val="28"/>
                <w:lang w:val="en-US" w:eastAsia="ru-RU"/>
              </w:rPr>
              <w:t>:</w:t>
            </w:r>
          </w:p>
          <w:p w:rsidR="009D4C37" w:rsidRPr="009B527D" w:rsidRDefault="009D4C37" w:rsidP="00313AEE">
            <w:pPr>
              <w:widowControl w:val="0"/>
              <w:spacing w:after="0" w:line="240" w:lineRule="auto"/>
              <w:rPr>
                <w:rFonts w:ascii="Times New Roman" w:hAnsi="Times New Roman"/>
                <w:snapToGrid w:val="0"/>
                <w:sz w:val="24"/>
                <w:szCs w:val="24"/>
                <w:lang w:eastAsia="ru-RU"/>
              </w:rPr>
            </w:pPr>
          </w:p>
        </w:tc>
      </w:tr>
      <w:tr w:rsidR="009D4C37" w:rsidRPr="009B527D" w:rsidTr="00313AEE">
        <w:trPr>
          <w:trHeight w:val="734"/>
        </w:trPr>
        <w:tc>
          <w:tcPr>
            <w:tcW w:w="3060" w:type="dxa"/>
          </w:tcPr>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Соловьева</w:t>
            </w:r>
          </w:p>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Елена Викторовна</w:t>
            </w:r>
          </w:p>
        </w:tc>
        <w:tc>
          <w:tcPr>
            <w:tcW w:w="540" w:type="dxa"/>
          </w:tcPr>
          <w:p w:rsidR="009D4C37" w:rsidRPr="009B527D" w:rsidRDefault="009D4C37" w:rsidP="00313AEE">
            <w:pPr>
              <w:widowControl w:val="0"/>
              <w:ind w:left="-468" w:right="-46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начальник управления финансов администрации Тонкинского муниципального района Нижегородской области</w:t>
            </w:r>
          </w:p>
        </w:tc>
      </w:tr>
      <w:tr w:rsidR="009D4C37" w:rsidRPr="009B527D" w:rsidTr="00313AEE">
        <w:trPr>
          <w:trHeight w:val="984"/>
        </w:trPr>
        <w:tc>
          <w:tcPr>
            <w:tcW w:w="3060" w:type="dxa"/>
          </w:tcPr>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Уткин</w:t>
            </w:r>
          </w:p>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Федор Анатольевич</w:t>
            </w:r>
          </w:p>
        </w:tc>
        <w:tc>
          <w:tcPr>
            <w:tcW w:w="540" w:type="dxa"/>
          </w:tcPr>
          <w:p w:rsidR="009D4C37" w:rsidRPr="009B527D" w:rsidRDefault="009D4C37" w:rsidP="00313AEE">
            <w:pPr>
              <w:widowControl w:val="0"/>
              <w:ind w:left="-550" w:right="-468" w:firstLine="54"/>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заведующий отделом архитектуры и строительства администрации Тонкинского муниципального района Нижегородской области</w:t>
            </w:r>
          </w:p>
        </w:tc>
      </w:tr>
      <w:tr w:rsidR="009D4C37" w:rsidRPr="009B527D" w:rsidTr="00313AEE">
        <w:trPr>
          <w:trHeight w:val="984"/>
        </w:trPr>
        <w:tc>
          <w:tcPr>
            <w:tcW w:w="3060" w:type="dxa"/>
          </w:tcPr>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Груздева</w:t>
            </w:r>
          </w:p>
          <w:p w:rsidR="009D4C37" w:rsidRPr="009B527D" w:rsidRDefault="009D4C37" w:rsidP="00313AE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Марина Ивановна</w:t>
            </w:r>
          </w:p>
        </w:tc>
        <w:tc>
          <w:tcPr>
            <w:tcW w:w="540" w:type="dxa"/>
          </w:tcPr>
          <w:p w:rsidR="009D4C37" w:rsidRPr="009B527D" w:rsidRDefault="009D4C37" w:rsidP="00313AEE">
            <w:pPr>
              <w:widowControl w:val="0"/>
              <w:ind w:left="-495" w:right="-468" w:hanging="1"/>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D4C37" w:rsidRPr="009B527D" w:rsidRDefault="009D4C37" w:rsidP="00313AE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заведующий отделом организационно-правовой</w:t>
            </w:r>
            <w:r w:rsidRPr="009B527D">
              <w:rPr>
                <w:rFonts w:ascii="Times New Roman" w:hAnsi="Times New Roman"/>
                <w:snapToGrid w:val="0"/>
                <w:sz w:val="28"/>
                <w:szCs w:val="28"/>
                <w:lang w:eastAsia="ru-RU"/>
              </w:rPr>
              <w:br w:type="textWrapping" w:clear="all"/>
              <w:t>и кадровой работы администрации Тонкинского муниципального района Нижегородской области</w:t>
            </w:r>
          </w:p>
        </w:tc>
      </w:tr>
    </w:tbl>
    <w:p w:rsidR="009D4C37" w:rsidRPr="007403DC" w:rsidRDefault="009D4C37" w:rsidP="009D4C37"/>
    <w:p w:rsidR="009D4C37" w:rsidRDefault="009D4C37" w:rsidP="009D4C37">
      <w:pPr>
        <w:widowControl w:val="0"/>
        <w:spacing w:after="0" w:line="240" w:lineRule="auto"/>
        <w:ind w:left="4536"/>
        <w:jc w:val="center"/>
        <w:rPr>
          <w:rFonts w:ascii="Times New Roman" w:eastAsia="Times New Roman" w:hAnsi="Times New Roman"/>
          <w:snapToGrid w:val="0"/>
          <w:sz w:val="24"/>
          <w:szCs w:val="20"/>
          <w:lang w:eastAsia="ru-RU"/>
        </w:rPr>
      </w:pPr>
    </w:p>
    <w:p w:rsidR="009D4C37" w:rsidRPr="004826EF" w:rsidRDefault="009D4C37" w:rsidP="009D4C37"/>
    <w:p w:rsidR="0095385B" w:rsidRDefault="0095385B"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p>
    <w:p w:rsidR="009D4C37" w:rsidRDefault="009D4C37"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p>
    <w:p w:rsidR="00E93C30" w:rsidRPr="00E93C30" w:rsidRDefault="00E93C30"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lastRenderedPageBreak/>
        <w:t>УТВЕРЖДЕН</w:t>
      </w:r>
    </w:p>
    <w:p w:rsidR="00E93C30" w:rsidRPr="00E93C30" w:rsidRDefault="00E93C30"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постановлением администрации </w:t>
      </w:r>
    </w:p>
    <w:p w:rsidR="00E93C30" w:rsidRPr="00E93C30" w:rsidRDefault="00E93C30"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Тонкинского муниципального района </w:t>
      </w:r>
    </w:p>
    <w:p w:rsidR="008E350A" w:rsidRDefault="00E93C30" w:rsidP="008E350A">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Нижегородской области</w:t>
      </w:r>
    </w:p>
    <w:p w:rsidR="008E350A" w:rsidRPr="009E147C" w:rsidRDefault="008E350A" w:rsidP="008E350A">
      <w:pPr>
        <w:widowControl w:val="0"/>
        <w:spacing w:after="0" w:line="240" w:lineRule="auto"/>
        <w:ind w:left="4536"/>
        <w:jc w:val="center"/>
        <w:rPr>
          <w:rFonts w:ascii="Times New Roman" w:eastAsia="Times New Roman" w:hAnsi="Times New Roman" w:cs="Times New Roman"/>
          <w:snapToGrid w:val="0"/>
          <w:sz w:val="24"/>
          <w:szCs w:val="20"/>
          <w:lang w:eastAsia="ru-RU"/>
        </w:rPr>
      </w:pPr>
      <w:r>
        <w:rPr>
          <w:rFonts w:ascii="Times New Roman" w:eastAsia="Times New Roman" w:hAnsi="Times New Roman" w:cs="Times New Roman"/>
          <w:snapToGrid w:val="0"/>
          <w:sz w:val="24"/>
          <w:szCs w:val="20"/>
          <w:lang w:eastAsia="ru-RU"/>
        </w:rPr>
        <w:t xml:space="preserve"> </w:t>
      </w:r>
      <w:r w:rsidRPr="009E147C">
        <w:rPr>
          <w:rFonts w:ascii="Times New Roman" w:eastAsia="Times New Roman" w:hAnsi="Times New Roman" w:cs="Times New Roman"/>
          <w:snapToGrid w:val="0"/>
          <w:sz w:val="24"/>
          <w:szCs w:val="20"/>
          <w:lang w:eastAsia="ru-RU"/>
        </w:rPr>
        <w:t xml:space="preserve">от </w:t>
      </w:r>
      <w:r w:rsidR="00E214DC">
        <w:rPr>
          <w:rFonts w:ascii="Times New Roman" w:eastAsia="Times New Roman" w:hAnsi="Times New Roman" w:cs="Times New Roman"/>
          <w:snapToGrid w:val="0"/>
          <w:sz w:val="24"/>
          <w:szCs w:val="20"/>
          <w:lang w:eastAsia="ru-RU"/>
        </w:rPr>
        <w:t>10.11.</w:t>
      </w:r>
      <w:r>
        <w:rPr>
          <w:rFonts w:ascii="Times New Roman" w:eastAsia="Times New Roman" w:hAnsi="Times New Roman" w:cs="Times New Roman"/>
          <w:snapToGrid w:val="0"/>
          <w:sz w:val="24"/>
          <w:szCs w:val="20"/>
          <w:lang w:eastAsia="ru-RU"/>
        </w:rPr>
        <w:t>20</w:t>
      </w:r>
      <w:r w:rsidR="00FF656B">
        <w:rPr>
          <w:rFonts w:ascii="Times New Roman" w:eastAsia="Times New Roman" w:hAnsi="Times New Roman" w:cs="Times New Roman"/>
          <w:snapToGrid w:val="0"/>
          <w:sz w:val="24"/>
          <w:szCs w:val="20"/>
          <w:lang w:eastAsia="ru-RU"/>
        </w:rPr>
        <w:t>2</w:t>
      </w:r>
      <w:r w:rsidR="001022F1">
        <w:rPr>
          <w:rFonts w:ascii="Times New Roman" w:eastAsia="Times New Roman" w:hAnsi="Times New Roman" w:cs="Times New Roman"/>
          <w:snapToGrid w:val="0"/>
          <w:sz w:val="24"/>
          <w:szCs w:val="20"/>
          <w:lang w:eastAsia="ru-RU"/>
        </w:rPr>
        <w:t>1</w:t>
      </w:r>
      <w:r w:rsidR="00923EA5">
        <w:rPr>
          <w:rFonts w:ascii="Times New Roman" w:eastAsia="Times New Roman" w:hAnsi="Times New Roman" w:cs="Times New Roman"/>
          <w:snapToGrid w:val="0"/>
          <w:sz w:val="24"/>
          <w:szCs w:val="20"/>
          <w:lang w:eastAsia="ru-RU"/>
        </w:rPr>
        <w:t xml:space="preserve"> </w:t>
      </w:r>
      <w:r w:rsidRPr="009E147C">
        <w:rPr>
          <w:rFonts w:ascii="Times New Roman" w:eastAsia="Times New Roman" w:hAnsi="Times New Roman" w:cs="Times New Roman"/>
          <w:snapToGrid w:val="0"/>
          <w:sz w:val="24"/>
          <w:szCs w:val="20"/>
          <w:lang w:eastAsia="ru-RU"/>
        </w:rPr>
        <w:t xml:space="preserve">№ </w:t>
      </w:r>
      <w:r w:rsidR="00E214DC">
        <w:rPr>
          <w:rFonts w:ascii="Times New Roman" w:eastAsia="Times New Roman" w:hAnsi="Times New Roman" w:cs="Times New Roman"/>
          <w:snapToGrid w:val="0"/>
          <w:sz w:val="24"/>
          <w:szCs w:val="20"/>
          <w:lang w:eastAsia="ru-RU"/>
        </w:rPr>
        <w:t>410</w:t>
      </w:r>
    </w:p>
    <w:p w:rsidR="00E93C30" w:rsidRPr="00E93C30" w:rsidRDefault="00E93C30" w:rsidP="00C710E9">
      <w:pPr>
        <w:widowControl w:val="0"/>
        <w:tabs>
          <w:tab w:val="left" w:pos="4253"/>
        </w:tabs>
        <w:spacing w:after="0" w:line="240" w:lineRule="auto"/>
        <w:jc w:val="center"/>
        <w:rPr>
          <w:rFonts w:ascii="Times New Roman" w:eastAsia="Times New Roman" w:hAnsi="Times New Roman" w:cs="Times New Roman"/>
          <w:snapToGrid w:val="0"/>
          <w:sz w:val="28"/>
          <w:szCs w:val="28"/>
          <w:lang w:eastAsia="ru-RU"/>
        </w:rPr>
      </w:pPr>
    </w:p>
    <w:p w:rsidR="00E93C30" w:rsidRPr="00E93C30" w:rsidRDefault="00E93C30" w:rsidP="00E93C30">
      <w:pPr>
        <w:widowControl w:val="0"/>
        <w:spacing w:after="0" w:line="240" w:lineRule="auto"/>
        <w:jc w:val="both"/>
        <w:rPr>
          <w:rFonts w:ascii="Times New Roman" w:eastAsia="Times New Roman" w:hAnsi="Times New Roman" w:cs="Times New Roman"/>
          <w:snapToGrid w:val="0"/>
          <w:sz w:val="28"/>
          <w:szCs w:val="28"/>
          <w:lang w:eastAsia="ru-RU"/>
        </w:rPr>
      </w:pPr>
    </w:p>
    <w:p w:rsidR="00E93C30" w:rsidRPr="00E93C30" w:rsidRDefault="00E93C30" w:rsidP="00E93C30">
      <w:pPr>
        <w:widowControl w:val="0"/>
        <w:tabs>
          <w:tab w:val="left" w:pos="5805"/>
          <w:tab w:val="right" w:pos="9354"/>
        </w:tabs>
        <w:spacing w:after="0" w:line="240" w:lineRule="auto"/>
        <w:rPr>
          <w:rFonts w:ascii="Times New Roman" w:eastAsia="Times New Roman" w:hAnsi="Times New Roman" w:cs="Times New Roman"/>
          <w:snapToGrid w:val="0"/>
          <w:sz w:val="28"/>
          <w:szCs w:val="28"/>
          <w:lang w:eastAsia="ru-RU"/>
        </w:rPr>
      </w:pPr>
      <w:r w:rsidRPr="00E93C30">
        <w:rPr>
          <w:rFonts w:ascii="Times New Roman" w:eastAsia="Times New Roman" w:hAnsi="Times New Roman" w:cs="Times New Roman"/>
          <w:snapToGrid w:val="0"/>
          <w:sz w:val="28"/>
          <w:szCs w:val="28"/>
          <w:lang w:eastAsia="ru-RU"/>
        </w:rPr>
        <w:tab/>
      </w:r>
    </w:p>
    <w:p w:rsidR="00E93C30" w:rsidRPr="00E93C30" w:rsidRDefault="00E93C30" w:rsidP="00E93C30">
      <w:pPr>
        <w:widowControl w:val="0"/>
        <w:spacing w:after="0" w:line="240" w:lineRule="auto"/>
        <w:jc w:val="center"/>
        <w:rPr>
          <w:rFonts w:ascii="Arial" w:eastAsia="Times New Roman" w:hAnsi="Arial" w:cs="Arial"/>
          <w:snapToGrid w:val="0"/>
          <w:color w:val="333333"/>
          <w:sz w:val="24"/>
          <w:szCs w:val="24"/>
          <w:lang w:eastAsia="ru-RU"/>
        </w:rPr>
      </w:pPr>
      <w:r w:rsidRPr="00E93C30">
        <w:rPr>
          <w:rFonts w:ascii="Arial" w:eastAsia="Times New Roman" w:hAnsi="Arial" w:cs="Arial"/>
          <w:snapToGrid w:val="0"/>
          <w:color w:val="333333"/>
          <w:sz w:val="24"/>
          <w:szCs w:val="24"/>
          <w:lang w:eastAsia="ru-RU"/>
        </w:rPr>
        <w:t> </w:t>
      </w: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АУКЦИОННАЯ ДОКУМЕНТАЦИЯ</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4"/>
          <w:lang w:eastAsia="ru-RU"/>
        </w:rPr>
        <w:t xml:space="preserve">на проведение аукциона по продаже права на заключение </w:t>
      </w:r>
      <w:r w:rsidRPr="00E93C30">
        <w:rPr>
          <w:rFonts w:ascii="Times New Roman" w:eastAsia="Times New Roman" w:hAnsi="Times New Roman" w:cs="Times New Roman"/>
          <w:bCs/>
          <w:snapToGrid w:val="0"/>
          <w:sz w:val="24"/>
          <w:szCs w:val="24"/>
          <w:lang w:eastAsia="ru-RU"/>
        </w:rPr>
        <w:t>догов</w:t>
      </w:r>
      <w:r w:rsidR="00ED4A25">
        <w:rPr>
          <w:rFonts w:ascii="Times New Roman" w:eastAsia="Times New Roman" w:hAnsi="Times New Roman" w:cs="Times New Roman"/>
          <w:bCs/>
          <w:snapToGrid w:val="0"/>
          <w:sz w:val="24"/>
          <w:szCs w:val="24"/>
          <w:lang w:eastAsia="ru-RU"/>
        </w:rPr>
        <w:t>оров аренды земельных участков</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Организатор аукциона:</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 xml:space="preserve">Комитет по управлению муниципальным имуществом и земельными ресурсами </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администрации Тонкинского муниципального района Нижегородской области</w:t>
      </w: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1022F1" w:rsidP="00E93C30">
      <w:pPr>
        <w:widowControl w:val="0"/>
        <w:spacing w:after="0" w:line="240" w:lineRule="auto"/>
        <w:jc w:val="center"/>
        <w:rPr>
          <w:rFonts w:ascii="Times New Roman" w:eastAsia="Times New Roman" w:hAnsi="Times New Roman" w:cs="Times New Roman"/>
          <w:snapToGrid w:val="0"/>
          <w:sz w:val="24"/>
          <w:szCs w:val="28"/>
          <w:lang w:eastAsia="ru-RU"/>
        </w:rPr>
      </w:pPr>
      <w:r>
        <w:rPr>
          <w:rFonts w:ascii="Times New Roman" w:eastAsia="Times New Roman" w:hAnsi="Times New Roman" w:cs="Times New Roman"/>
          <w:snapToGrid w:val="0"/>
          <w:sz w:val="24"/>
          <w:szCs w:val="28"/>
          <w:lang w:eastAsia="ru-RU"/>
        </w:rPr>
        <w:t xml:space="preserve">    </w:t>
      </w:r>
      <w:r w:rsidR="00E93C30" w:rsidRPr="00E93C30">
        <w:rPr>
          <w:rFonts w:ascii="Times New Roman" w:eastAsia="Times New Roman" w:hAnsi="Times New Roman" w:cs="Times New Roman"/>
          <w:snapToGrid w:val="0"/>
          <w:sz w:val="24"/>
          <w:szCs w:val="28"/>
          <w:lang w:eastAsia="ru-RU"/>
        </w:rPr>
        <w:t>р.п. Тонкино</w:t>
      </w:r>
    </w:p>
    <w:p w:rsidR="00FF656B" w:rsidRDefault="00FF656B" w:rsidP="00FF656B">
      <w:pPr>
        <w:autoSpaceDE w:val="0"/>
        <w:autoSpaceDN w:val="0"/>
        <w:adjustRightInd w:val="0"/>
        <w:spacing w:after="0" w:line="240" w:lineRule="auto"/>
        <w:ind w:left="567"/>
        <w:contextualSpacing/>
        <w:jc w:val="center"/>
        <w:outlineLvl w:val="1"/>
        <w:rPr>
          <w:rFonts w:ascii="Times New Roman" w:eastAsia="Times New Roman" w:hAnsi="Times New Roman" w:cs="Times New Roman"/>
          <w:snapToGrid w:val="0"/>
          <w:sz w:val="24"/>
          <w:szCs w:val="24"/>
          <w:lang w:eastAsia="ru-RU"/>
        </w:rPr>
      </w:pPr>
      <w:r w:rsidRPr="00FF656B">
        <w:rPr>
          <w:rFonts w:ascii="Times New Roman" w:eastAsia="Times New Roman" w:hAnsi="Times New Roman" w:cs="Times New Roman"/>
          <w:snapToGrid w:val="0"/>
          <w:sz w:val="24"/>
          <w:szCs w:val="24"/>
          <w:lang w:eastAsia="ru-RU"/>
        </w:rPr>
        <w:t>202</w:t>
      </w:r>
      <w:r w:rsidR="001022F1">
        <w:rPr>
          <w:rFonts w:ascii="Times New Roman" w:eastAsia="Times New Roman" w:hAnsi="Times New Roman" w:cs="Times New Roman"/>
          <w:snapToGrid w:val="0"/>
          <w:sz w:val="24"/>
          <w:szCs w:val="24"/>
          <w:lang w:eastAsia="ru-RU"/>
        </w:rPr>
        <w:t>1</w:t>
      </w:r>
    </w:p>
    <w:p w:rsidR="00E93C30" w:rsidRPr="00E93C30" w:rsidRDefault="00E93C30" w:rsidP="00FF656B">
      <w:pPr>
        <w:autoSpaceDE w:val="0"/>
        <w:autoSpaceDN w:val="0"/>
        <w:adjustRightInd w:val="0"/>
        <w:spacing w:after="0" w:line="240" w:lineRule="auto"/>
        <w:ind w:left="567"/>
        <w:contextualSpacing/>
        <w:outlineLvl w:val="1"/>
        <w:rPr>
          <w:rFonts w:ascii="Times New Roman" w:eastAsia="Times New Roman" w:hAnsi="Times New Roman" w:cs="Times New Roman"/>
          <w:b/>
          <w:snapToGrid w:val="0"/>
          <w:sz w:val="24"/>
          <w:szCs w:val="24"/>
          <w:lang w:eastAsia="ru-RU"/>
        </w:rPr>
      </w:pPr>
      <w:r w:rsidRPr="00E93C30">
        <w:rPr>
          <w:rFonts w:ascii="Arial" w:eastAsia="Times New Roman" w:hAnsi="Arial" w:cs="Arial"/>
          <w:snapToGrid w:val="0"/>
          <w:sz w:val="28"/>
          <w:szCs w:val="28"/>
          <w:lang w:eastAsia="ru-RU"/>
        </w:rPr>
        <w:br w:type="page"/>
      </w:r>
      <w:r w:rsidRPr="00E93C30">
        <w:rPr>
          <w:rFonts w:ascii="Arial" w:eastAsia="Times New Roman" w:hAnsi="Arial" w:cs="Arial"/>
          <w:snapToGrid w:val="0"/>
          <w:sz w:val="28"/>
          <w:szCs w:val="28"/>
          <w:lang w:eastAsia="ru-RU"/>
        </w:rPr>
        <w:lastRenderedPageBreak/>
        <w:t xml:space="preserve">                                   </w:t>
      </w:r>
      <w:r w:rsidRPr="00E93C30">
        <w:rPr>
          <w:rFonts w:ascii="Times New Roman" w:eastAsia="Times New Roman" w:hAnsi="Times New Roman" w:cs="Times New Roman"/>
          <w:b/>
          <w:snapToGrid w:val="0"/>
          <w:sz w:val="24"/>
          <w:szCs w:val="24"/>
          <w:lang w:eastAsia="ru-RU"/>
        </w:rPr>
        <w:t>1</w:t>
      </w:r>
      <w:r w:rsidRPr="00E93C30">
        <w:rPr>
          <w:rFonts w:ascii="Arial" w:eastAsia="Times New Roman" w:hAnsi="Arial" w:cs="Arial"/>
          <w:snapToGrid w:val="0"/>
          <w:sz w:val="28"/>
          <w:szCs w:val="28"/>
          <w:lang w:eastAsia="ru-RU"/>
        </w:rPr>
        <w:t>.</w:t>
      </w:r>
      <w:r w:rsidRPr="00E93C30">
        <w:rPr>
          <w:rFonts w:ascii="Times New Roman" w:eastAsia="Times New Roman" w:hAnsi="Times New Roman" w:cs="Times New Roman"/>
          <w:b/>
          <w:snapToGrid w:val="0"/>
          <w:sz w:val="24"/>
          <w:szCs w:val="24"/>
          <w:lang w:eastAsia="ru-RU"/>
        </w:rPr>
        <w:t>ОБЩИЕ ПОЛОЖЕНИЯ.</w:t>
      </w:r>
    </w:p>
    <w:p w:rsidR="00E93C30" w:rsidRPr="00E93C30" w:rsidRDefault="00E93C30" w:rsidP="00E93C30">
      <w:pPr>
        <w:widowControl w:val="0"/>
        <w:spacing w:after="0" w:line="240" w:lineRule="auto"/>
        <w:ind w:firstLine="567"/>
        <w:jc w:val="both"/>
        <w:outlineLvl w:val="1"/>
        <w:rPr>
          <w:rFonts w:ascii="Times New Roman" w:eastAsia="Times New Roman" w:hAnsi="Times New Roman" w:cs="Times New Roman"/>
          <w:b/>
          <w:snapToGrid w:val="0"/>
          <w:sz w:val="24"/>
          <w:szCs w:val="24"/>
          <w:lang w:eastAsia="ru-RU"/>
        </w:rPr>
      </w:pPr>
    </w:p>
    <w:p w:rsidR="007433D2" w:rsidRPr="00E801D1"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801D1">
        <w:rPr>
          <w:rFonts w:ascii="Times New Roman" w:eastAsia="Times New Roman" w:hAnsi="Times New Roman" w:cs="Times New Roman"/>
          <w:snapToGrid w:val="0"/>
          <w:sz w:val="24"/>
          <w:szCs w:val="24"/>
          <w:lang w:eastAsia="ru-RU"/>
        </w:rPr>
        <w:t>1.</w:t>
      </w:r>
      <w:r>
        <w:rPr>
          <w:rFonts w:ascii="Times New Roman" w:eastAsia="Times New Roman" w:hAnsi="Times New Roman" w:cs="Times New Roman"/>
          <w:snapToGrid w:val="0"/>
          <w:sz w:val="24"/>
          <w:szCs w:val="24"/>
          <w:lang w:eastAsia="ru-RU"/>
        </w:rPr>
        <w:t xml:space="preserve">1. </w:t>
      </w:r>
      <w:r w:rsidRPr="00E801D1">
        <w:rPr>
          <w:rFonts w:ascii="Times New Roman" w:eastAsia="Times New Roman" w:hAnsi="Times New Roman" w:cs="Times New Roman"/>
          <w:snapToGrid w:val="0"/>
          <w:sz w:val="24"/>
          <w:szCs w:val="24"/>
          <w:lang w:eastAsia="ru-RU"/>
        </w:rPr>
        <w:t>Настоящая аукционная документация определяет порядок проведения, условия участия, порядок расчетов при проведен</w:t>
      </w:r>
      <w:proofErr w:type="gramStart"/>
      <w:r w:rsidRPr="00E801D1">
        <w:rPr>
          <w:rFonts w:ascii="Times New Roman" w:eastAsia="Times New Roman" w:hAnsi="Times New Roman" w:cs="Times New Roman"/>
          <w:snapToGrid w:val="0"/>
          <w:sz w:val="24"/>
          <w:szCs w:val="24"/>
          <w:lang w:eastAsia="ru-RU"/>
        </w:rPr>
        <w:t>ии ау</w:t>
      </w:r>
      <w:proofErr w:type="gramEnd"/>
      <w:r w:rsidRPr="00E801D1">
        <w:rPr>
          <w:rFonts w:ascii="Times New Roman" w:eastAsia="Times New Roman" w:hAnsi="Times New Roman" w:cs="Times New Roman"/>
          <w:snapToGrid w:val="0"/>
          <w:sz w:val="24"/>
          <w:szCs w:val="24"/>
          <w:lang w:eastAsia="ru-RU"/>
        </w:rPr>
        <w:t>кционов по продаже права на заключение договоров аренды земельных участков.</w:t>
      </w:r>
      <w:r>
        <w:rPr>
          <w:rFonts w:ascii="Times New Roman" w:eastAsia="Times New Roman" w:hAnsi="Times New Roman" w:cs="Times New Roman"/>
          <w:snapToGrid w:val="0"/>
          <w:sz w:val="24"/>
          <w:szCs w:val="24"/>
          <w:lang w:eastAsia="ru-RU"/>
        </w:rPr>
        <w:t xml:space="preserve"> </w:t>
      </w:r>
      <w:r w:rsidRPr="00E801D1">
        <w:rPr>
          <w:rFonts w:ascii="Times New Roman" w:hAnsi="Times New Roman" w:cs="Times New Roman"/>
          <w:snapToGrid w:val="0"/>
          <w:lang w:eastAsia="ru-RU"/>
        </w:rPr>
        <w:t>Право заключения договора аренды по каждому лоту передается участнику, предложившему в ходе аукциона наивысшую цену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1.2. Организатором аукциона выступает Комитет по управлению муниципальным имуществом и земельными ресурсами администрации Тонкинского муниципального района Нижегородской области.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1.3. Сведения об Организаторе аукциона:</w:t>
      </w:r>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xml:space="preserve">- Место нахождения: </w:t>
      </w:r>
      <w:proofErr w:type="gramStart"/>
      <w:r w:rsidRPr="00E93C30">
        <w:rPr>
          <w:rFonts w:ascii="Times New Roman" w:eastAsia="Times New Roman" w:hAnsi="Times New Roman" w:cs="Times New Roman"/>
          <w:sz w:val="24"/>
          <w:szCs w:val="24"/>
          <w:lang w:eastAsia="ru-RU"/>
        </w:rPr>
        <w:t>Нижегородская область, р.п. Тонкино, ул. Ленина, д. 1;</w:t>
      </w:r>
      <w:proofErr w:type="gramEnd"/>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Почтовый адрес: 606970, Нижегородская область, р.п. Тонкино, ул. Ленина, д. 1;</w:t>
      </w:r>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xml:space="preserve">- Адрес электронной почты: </w:t>
      </w:r>
      <w:proofErr w:type="spellStart"/>
      <w:r w:rsidRPr="00E93C30">
        <w:rPr>
          <w:rFonts w:ascii="Times New Roman" w:eastAsia="Times New Roman" w:hAnsi="Times New Roman" w:cs="Times New Roman"/>
          <w:sz w:val="24"/>
          <w:szCs w:val="24"/>
          <w:lang w:val="en-US" w:eastAsia="ru-RU"/>
        </w:rPr>
        <w:t>kymi</w:t>
      </w:r>
      <w:proofErr w:type="spellEnd"/>
      <w:r w:rsidRPr="00E93C30">
        <w:rPr>
          <w:rFonts w:ascii="Times New Roman" w:eastAsia="Times New Roman" w:hAnsi="Times New Roman" w:cs="Times New Roman"/>
          <w:sz w:val="24"/>
          <w:szCs w:val="24"/>
          <w:lang w:eastAsia="ru-RU"/>
        </w:rPr>
        <w:t>-</w:t>
      </w:r>
      <w:proofErr w:type="spellStart"/>
      <w:r w:rsidRPr="00E93C30">
        <w:rPr>
          <w:rFonts w:ascii="Times New Roman" w:eastAsia="Times New Roman" w:hAnsi="Times New Roman" w:cs="Times New Roman"/>
          <w:sz w:val="24"/>
          <w:szCs w:val="24"/>
          <w:lang w:val="en-US" w:eastAsia="ru-RU"/>
        </w:rPr>
        <w:t>tonkino</w:t>
      </w:r>
      <w:proofErr w:type="spellEnd"/>
      <w:r w:rsidRPr="00E93C30">
        <w:rPr>
          <w:rFonts w:ascii="Times New Roman" w:eastAsia="Times New Roman" w:hAnsi="Times New Roman" w:cs="Times New Roman"/>
          <w:sz w:val="24"/>
          <w:szCs w:val="24"/>
          <w:lang w:eastAsia="ru-RU"/>
        </w:rPr>
        <w:t>@</w:t>
      </w:r>
      <w:r w:rsidRPr="00E93C30">
        <w:rPr>
          <w:rFonts w:ascii="Times New Roman" w:eastAsia="Times New Roman" w:hAnsi="Times New Roman" w:cs="Times New Roman"/>
          <w:sz w:val="24"/>
          <w:szCs w:val="24"/>
          <w:lang w:val="en-US" w:eastAsia="ru-RU"/>
        </w:rPr>
        <w:t>mail</w:t>
      </w:r>
      <w:r w:rsidRPr="00E93C30">
        <w:rPr>
          <w:rFonts w:ascii="Times New Roman" w:eastAsia="Times New Roman" w:hAnsi="Times New Roman" w:cs="Times New Roman"/>
          <w:sz w:val="24"/>
          <w:szCs w:val="24"/>
          <w:lang w:eastAsia="ru-RU"/>
        </w:rPr>
        <w:t>.</w:t>
      </w:r>
      <w:proofErr w:type="spellStart"/>
      <w:r w:rsidRPr="00E93C30">
        <w:rPr>
          <w:rFonts w:ascii="Times New Roman" w:eastAsia="Times New Roman" w:hAnsi="Times New Roman" w:cs="Times New Roman"/>
          <w:sz w:val="24"/>
          <w:szCs w:val="24"/>
          <w:lang w:val="en-US" w:eastAsia="ru-RU"/>
        </w:rPr>
        <w:t>ru</w:t>
      </w:r>
      <w:proofErr w:type="spellEnd"/>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Контактный телефон: 8-831-53-4-84-80, 4-72-98;</w:t>
      </w:r>
    </w:p>
    <w:p w:rsidR="007433D2" w:rsidRPr="004E2B88" w:rsidRDefault="007433D2" w:rsidP="007433D2">
      <w:pPr>
        <w:widowControl w:val="0"/>
        <w:spacing w:after="0" w:line="240" w:lineRule="auto"/>
        <w:ind w:firstLine="567"/>
        <w:jc w:val="both"/>
        <w:rPr>
          <w:rFonts w:ascii="Times New Roman" w:eastAsia="Times New Roman" w:hAnsi="Times New Roman" w:cs="Times New Roman"/>
          <w:b/>
          <w:snapToGrid w:val="0"/>
          <w:color w:val="FFC000"/>
          <w:sz w:val="24"/>
          <w:szCs w:val="24"/>
          <w:lang w:eastAsia="ru-RU"/>
        </w:rPr>
      </w:pPr>
      <w:r w:rsidRPr="00E93C30">
        <w:rPr>
          <w:rFonts w:ascii="Times New Roman" w:eastAsia="Times New Roman" w:hAnsi="Times New Roman" w:cs="Times New Roman"/>
          <w:snapToGrid w:val="0"/>
          <w:sz w:val="24"/>
          <w:szCs w:val="24"/>
          <w:lang w:eastAsia="ru-RU"/>
        </w:rPr>
        <w:t xml:space="preserve">1.4. Земельные участки, выставляемые на аукцион, утверждены постановлением администрации Тонкинского муниципального района Нижегородской области </w:t>
      </w:r>
      <w:r w:rsidRPr="00AF6853">
        <w:rPr>
          <w:rFonts w:ascii="Times New Roman" w:eastAsia="Times New Roman" w:hAnsi="Times New Roman" w:cs="Times New Roman"/>
          <w:snapToGrid w:val="0"/>
          <w:sz w:val="24"/>
          <w:szCs w:val="24"/>
          <w:lang w:eastAsia="ru-RU"/>
        </w:rPr>
        <w:t xml:space="preserve">от </w:t>
      </w:r>
      <w:r w:rsidR="00E214DC" w:rsidRPr="00E214DC">
        <w:rPr>
          <w:rFonts w:ascii="Times New Roman" w:eastAsia="Times New Roman" w:hAnsi="Times New Roman" w:cs="Times New Roman"/>
          <w:snapToGrid w:val="0"/>
          <w:sz w:val="24"/>
          <w:szCs w:val="24"/>
          <w:lang w:eastAsia="ru-RU"/>
        </w:rPr>
        <w:t>10.11</w:t>
      </w:r>
      <w:r w:rsidR="005B69FA" w:rsidRPr="00E214DC">
        <w:rPr>
          <w:rFonts w:ascii="Times New Roman" w:eastAsia="Times New Roman" w:hAnsi="Times New Roman" w:cs="Times New Roman"/>
          <w:snapToGrid w:val="0"/>
          <w:sz w:val="24"/>
          <w:szCs w:val="24"/>
          <w:lang w:eastAsia="ru-RU"/>
        </w:rPr>
        <w:t>.2021</w:t>
      </w:r>
      <w:r w:rsidRPr="00E214DC">
        <w:rPr>
          <w:rFonts w:ascii="Times New Roman" w:eastAsia="Times New Roman" w:hAnsi="Times New Roman" w:cs="Times New Roman"/>
          <w:b/>
          <w:snapToGrid w:val="0"/>
          <w:color w:val="FF0000"/>
          <w:sz w:val="24"/>
          <w:szCs w:val="24"/>
          <w:lang w:eastAsia="ru-RU"/>
        </w:rPr>
        <w:t xml:space="preserve"> </w:t>
      </w:r>
      <w:r w:rsidRPr="00E214DC">
        <w:rPr>
          <w:rFonts w:ascii="Times New Roman" w:eastAsia="Times New Roman" w:hAnsi="Times New Roman" w:cs="Times New Roman"/>
          <w:snapToGrid w:val="0"/>
          <w:color w:val="000000" w:themeColor="text1"/>
          <w:sz w:val="24"/>
          <w:szCs w:val="24"/>
          <w:lang w:eastAsia="ru-RU"/>
        </w:rPr>
        <w:t xml:space="preserve">№ </w:t>
      </w:r>
      <w:r w:rsidR="00E214DC" w:rsidRPr="00E214DC">
        <w:rPr>
          <w:rFonts w:ascii="Times New Roman" w:eastAsia="Times New Roman" w:hAnsi="Times New Roman" w:cs="Times New Roman"/>
          <w:snapToGrid w:val="0"/>
          <w:color w:val="000000" w:themeColor="text1"/>
          <w:sz w:val="24"/>
          <w:szCs w:val="24"/>
          <w:lang w:eastAsia="ru-RU"/>
        </w:rPr>
        <w:t>410</w:t>
      </w:r>
      <w:r w:rsidRPr="00E214DC">
        <w:rPr>
          <w:rFonts w:ascii="Times New Roman" w:eastAsia="Times New Roman" w:hAnsi="Times New Roman" w:cs="Times New Roman"/>
          <w:snapToGrid w:val="0"/>
          <w:color w:val="000000" w:themeColor="text1"/>
          <w:sz w:val="24"/>
          <w:szCs w:val="24"/>
          <w:lang w:eastAsia="ru-RU"/>
        </w:rPr>
        <w:t>.</w:t>
      </w:r>
      <w:r w:rsidRPr="005D2C46">
        <w:rPr>
          <w:rFonts w:ascii="Times New Roman" w:eastAsia="Times New Roman" w:hAnsi="Times New Roman" w:cs="Times New Roman"/>
          <w:b/>
          <w:snapToGrid w:val="0"/>
          <w:color w:val="FF0000"/>
          <w:sz w:val="24"/>
          <w:szCs w:val="24"/>
          <w:lang w:eastAsia="ru-RU"/>
        </w:rPr>
        <w:t xml:space="preserve">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1.5. Предметом аукциона является лот, в котором указываются: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характеристика земельного участка;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условия договора аренды;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начальная цена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1.6.</w:t>
      </w:r>
      <w:r w:rsidRPr="00E93C30">
        <w:rPr>
          <w:rFonts w:ascii="Times New Roman" w:eastAsia="Times New Roman" w:hAnsi="Times New Roman" w:cs="Times New Roman"/>
          <w:snapToGrid w:val="0"/>
          <w:sz w:val="24"/>
          <w:szCs w:val="24"/>
          <w:u w:val="single"/>
          <w:lang w:eastAsia="ru-RU"/>
        </w:rPr>
        <w:t xml:space="preserve"> Порядок, место, даты начала и окончания подачи заявок (предложений):</w:t>
      </w:r>
      <w:r w:rsidRPr="00E93C30">
        <w:rPr>
          <w:rFonts w:ascii="Times New Roman" w:eastAsia="Times New Roman" w:hAnsi="Times New Roman" w:cs="Times New Roman"/>
          <w:snapToGrid w:val="0"/>
          <w:sz w:val="24"/>
          <w:szCs w:val="24"/>
          <w:lang w:eastAsia="ru-RU"/>
        </w:rPr>
        <w:t xml:space="preserve"> Заявки (предложения) принимаются по установленной форме по адресу: 606970, Нижегородская область, р.п. Тонкино, ул. Ленина, д.1, каб.3,4. Тел. 8(83153) 48480, 47298.</w:t>
      </w:r>
    </w:p>
    <w:p w:rsidR="007433D2" w:rsidRPr="004E2B88" w:rsidRDefault="007433D2" w:rsidP="007433D2">
      <w:pPr>
        <w:widowControl w:val="0"/>
        <w:spacing w:after="0" w:line="240" w:lineRule="auto"/>
        <w:ind w:firstLine="567"/>
        <w:jc w:val="both"/>
        <w:rPr>
          <w:rFonts w:ascii="Times New Roman" w:eastAsia="Times New Roman" w:hAnsi="Times New Roman" w:cs="Times New Roman"/>
          <w:b/>
          <w:snapToGrid w:val="0"/>
          <w:color w:val="FFC000"/>
          <w:sz w:val="24"/>
          <w:szCs w:val="24"/>
          <w:lang w:eastAsia="ru-RU"/>
        </w:rPr>
      </w:pPr>
      <w:r w:rsidRPr="00E93C30">
        <w:rPr>
          <w:rFonts w:ascii="Times New Roman" w:eastAsia="Times New Roman" w:hAnsi="Times New Roman" w:cs="Times New Roman"/>
          <w:snapToGrid w:val="0"/>
          <w:sz w:val="24"/>
          <w:szCs w:val="24"/>
          <w:lang w:eastAsia="ru-RU"/>
        </w:rPr>
        <w:t xml:space="preserve">Дата начала приема заявок (предложений): </w:t>
      </w:r>
      <w:r w:rsidR="00086BF1">
        <w:rPr>
          <w:rFonts w:ascii="Times New Roman" w:eastAsia="Times New Roman" w:hAnsi="Times New Roman" w:cs="Times New Roman"/>
          <w:snapToGrid w:val="0"/>
          <w:sz w:val="24"/>
          <w:szCs w:val="24"/>
          <w:lang w:eastAsia="ru-RU"/>
        </w:rPr>
        <w:t>11</w:t>
      </w:r>
      <w:r w:rsidR="009D4C37">
        <w:rPr>
          <w:rFonts w:ascii="Times New Roman" w:eastAsia="Times New Roman" w:hAnsi="Times New Roman" w:cs="Times New Roman"/>
          <w:snapToGrid w:val="0"/>
          <w:sz w:val="24"/>
          <w:szCs w:val="24"/>
          <w:lang w:eastAsia="ru-RU"/>
        </w:rPr>
        <w:t>.</w:t>
      </w:r>
      <w:r w:rsidR="00086BF1">
        <w:rPr>
          <w:rFonts w:ascii="Times New Roman" w:eastAsia="Times New Roman" w:hAnsi="Times New Roman" w:cs="Times New Roman"/>
          <w:snapToGrid w:val="0"/>
          <w:sz w:val="24"/>
          <w:szCs w:val="24"/>
          <w:lang w:eastAsia="ru-RU"/>
        </w:rPr>
        <w:t>11</w:t>
      </w:r>
      <w:r w:rsidR="009D4C37">
        <w:rPr>
          <w:rFonts w:ascii="Times New Roman" w:eastAsia="Times New Roman" w:hAnsi="Times New Roman" w:cs="Times New Roman"/>
          <w:snapToGrid w:val="0"/>
          <w:sz w:val="24"/>
          <w:szCs w:val="24"/>
          <w:lang w:eastAsia="ru-RU"/>
        </w:rPr>
        <w:t>.2021</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Время приема заявок с 08.00 до 12.00, и с 13.00 до 17.00 кроме субботы, воскресенья и праздничных дней.</w:t>
      </w:r>
    </w:p>
    <w:p w:rsidR="007433D2" w:rsidRPr="00660948"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окончания приема заявок: </w:t>
      </w:r>
      <w:r w:rsidR="00086BF1">
        <w:rPr>
          <w:rFonts w:ascii="Times New Roman" w:eastAsia="Times New Roman" w:hAnsi="Times New Roman" w:cs="Times New Roman"/>
          <w:snapToGrid w:val="0"/>
          <w:sz w:val="24"/>
          <w:szCs w:val="24"/>
          <w:lang w:eastAsia="ru-RU"/>
        </w:rPr>
        <w:t>10</w:t>
      </w:r>
      <w:r w:rsidR="009D4C37">
        <w:rPr>
          <w:rFonts w:ascii="Times New Roman" w:eastAsia="Times New Roman" w:hAnsi="Times New Roman" w:cs="Times New Roman"/>
          <w:snapToGrid w:val="0"/>
          <w:sz w:val="24"/>
          <w:szCs w:val="24"/>
          <w:lang w:eastAsia="ru-RU"/>
        </w:rPr>
        <w:t>.</w:t>
      </w:r>
      <w:r w:rsidR="00086BF1">
        <w:rPr>
          <w:rFonts w:ascii="Times New Roman" w:eastAsia="Times New Roman" w:hAnsi="Times New Roman" w:cs="Times New Roman"/>
          <w:snapToGrid w:val="0"/>
          <w:sz w:val="24"/>
          <w:szCs w:val="24"/>
          <w:lang w:eastAsia="ru-RU"/>
        </w:rPr>
        <w:t>12</w:t>
      </w:r>
      <w:r w:rsidR="009D4C37">
        <w:rPr>
          <w:rFonts w:ascii="Times New Roman" w:eastAsia="Times New Roman" w:hAnsi="Times New Roman" w:cs="Times New Roman"/>
          <w:snapToGrid w:val="0"/>
          <w:sz w:val="24"/>
          <w:szCs w:val="24"/>
          <w:lang w:eastAsia="ru-RU"/>
        </w:rPr>
        <w:t>.2021</w:t>
      </w:r>
      <w:r w:rsidRPr="00273D7B">
        <w:rPr>
          <w:rFonts w:ascii="Times New Roman" w:eastAsia="Times New Roman" w:hAnsi="Times New Roman" w:cs="Times New Roman"/>
          <w:snapToGrid w:val="0"/>
          <w:sz w:val="24"/>
          <w:szCs w:val="24"/>
          <w:lang w:eastAsia="ru-RU"/>
        </w:rPr>
        <w:t xml:space="preserve">. в </w:t>
      </w:r>
      <w:r w:rsidR="00ED4A25">
        <w:rPr>
          <w:rFonts w:ascii="Times New Roman" w:eastAsia="Times New Roman" w:hAnsi="Times New Roman" w:cs="Times New Roman"/>
          <w:snapToGrid w:val="0"/>
          <w:sz w:val="24"/>
          <w:szCs w:val="24"/>
          <w:lang w:eastAsia="ru-RU"/>
        </w:rPr>
        <w:t>1</w:t>
      </w:r>
      <w:r w:rsidR="00086BF1">
        <w:rPr>
          <w:rFonts w:ascii="Times New Roman" w:eastAsia="Times New Roman" w:hAnsi="Times New Roman" w:cs="Times New Roman"/>
          <w:snapToGrid w:val="0"/>
          <w:sz w:val="24"/>
          <w:szCs w:val="24"/>
          <w:lang w:eastAsia="ru-RU"/>
        </w:rPr>
        <w:t>6</w:t>
      </w:r>
      <w:r w:rsidRPr="00273D7B">
        <w:rPr>
          <w:rFonts w:ascii="Times New Roman" w:eastAsia="Times New Roman" w:hAnsi="Times New Roman" w:cs="Times New Roman"/>
          <w:snapToGrid w:val="0"/>
          <w:sz w:val="24"/>
          <w:szCs w:val="24"/>
          <w:lang w:eastAsia="ru-RU"/>
        </w:rPr>
        <w:t>.00.</w:t>
      </w:r>
    </w:p>
    <w:p w:rsidR="007433D2" w:rsidRPr="005D2C46"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рассмотрения заявок: </w:t>
      </w:r>
      <w:r w:rsidR="00086BF1">
        <w:rPr>
          <w:rFonts w:ascii="Times New Roman" w:eastAsia="Times New Roman" w:hAnsi="Times New Roman" w:cs="Times New Roman"/>
          <w:snapToGrid w:val="0"/>
          <w:sz w:val="24"/>
          <w:szCs w:val="24"/>
          <w:lang w:eastAsia="ru-RU"/>
        </w:rPr>
        <w:t>15</w:t>
      </w:r>
      <w:r w:rsidR="00C156C4">
        <w:rPr>
          <w:rFonts w:ascii="Times New Roman" w:eastAsia="Times New Roman" w:hAnsi="Times New Roman" w:cs="Times New Roman"/>
          <w:snapToGrid w:val="0"/>
          <w:sz w:val="24"/>
          <w:szCs w:val="24"/>
          <w:lang w:eastAsia="ru-RU"/>
        </w:rPr>
        <w:t>.</w:t>
      </w:r>
      <w:r w:rsidR="00086BF1">
        <w:rPr>
          <w:rFonts w:ascii="Times New Roman" w:eastAsia="Times New Roman" w:hAnsi="Times New Roman" w:cs="Times New Roman"/>
          <w:snapToGrid w:val="0"/>
          <w:sz w:val="24"/>
          <w:szCs w:val="24"/>
          <w:lang w:eastAsia="ru-RU"/>
        </w:rPr>
        <w:t>12</w:t>
      </w:r>
      <w:r w:rsidR="00C156C4">
        <w:rPr>
          <w:rFonts w:ascii="Times New Roman" w:eastAsia="Times New Roman" w:hAnsi="Times New Roman" w:cs="Times New Roman"/>
          <w:snapToGrid w:val="0"/>
          <w:sz w:val="24"/>
          <w:szCs w:val="24"/>
          <w:lang w:eastAsia="ru-RU"/>
        </w:rPr>
        <w:t>.2021</w:t>
      </w:r>
      <w:r w:rsidRPr="00752402">
        <w:rPr>
          <w:rFonts w:ascii="Times New Roman" w:eastAsia="Times New Roman" w:hAnsi="Times New Roman" w:cs="Times New Roman"/>
          <w:snapToGrid w:val="0"/>
          <w:sz w:val="24"/>
          <w:szCs w:val="24"/>
          <w:lang w:eastAsia="ru-RU"/>
        </w:rPr>
        <w:t xml:space="preserve"> в 09.00.</w:t>
      </w:r>
    </w:p>
    <w:p w:rsidR="007433D2" w:rsidRPr="005D2C46" w:rsidRDefault="007433D2" w:rsidP="007433D2">
      <w:pPr>
        <w:widowControl w:val="0"/>
        <w:spacing w:after="0" w:line="240" w:lineRule="auto"/>
        <w:ind w:firstLine="567"/>
        <w:jc w:val="both"/>
        <w:rPr>
          <w:rFonts w:ascii="Times New Roman" w:eastAsia="Times New Roman" w:hAnsi="Times New Roman" w:cs="Times New Roman"/>
          <w:b/>
          <w:snapToGrid w:val="0"/>
          <w:color w:val="FF0000"/>
          <w:sz w:val="24"/>
          <w:szCs w:val="24"/>
          <w:u w:val="single"/>
          <w:lang w:eastAsia="ru-RU"/>
        </w:rPr>
      </w:pPr>
      <w:r w:rsidRPr="00E93C30">
        <w:rPr>
          <w:rFonts w:ascii="Times New Roman" w:eastAsia="Times New Roman" w:hAnsi="Times New Roman" w:cs="Times New Roman"/>
          <w:snapToGrid w:val="0"/>
          <w:sz w:val="24"/>
          <w:szCs w:val="24"/>
          <w:u w:val="single"/>
          <w:lang w:eastAsia="ru-RU"/>
        </w:rPr>
        <w:t>Дата проведения аукциона</w:t>
      </w:r>
      <w:r w:rsidRPr="00E93C30">
        <w:rPr>
          <w:rFonts w:ascii="Times New Roman" w:eastAsia="Times New Roman" w:hAnsi="Times New Roman" w:cs="Times New Roman"/>
          <w:snapToGrid w:val="0"/>
          <w:sz w:val="24"/>
          <w:szCs w:val="24"/>
          <w:lang w:eastAsia="ru-RU"/>
        </w:rPr>
        <w:t xml:space="preserve">: </w:t>
      </w:r>
      <w:r w:rsidR="00086BF1">
        <w:rPr>
          <w:rFonts w:ascii="Times New Roman" w:eastAsia="Times New Roman" w:hAnsi="Times New Roman" w:cs="Times New Roman"/>
          <w:snapToGrid w:val="0"/>
          <w:sz w:val="24"/>
          <w:szCs w:val="24"/>
          <w:lang w:eastAsia="ru-RU"/>
        </w:rPr>
        <w:t>16</w:t>
      </w:r>
      <w:r w:rsidRPr="00752402">
        <w:rPr>
          <w:rFonts w:ascii="Times New Roman" w:eastAsia="Times New Roman" w:hAnsi="Times New Roman" w:cs="Times New Roman"/>
          <w:snapToGrid w:val="0"/>
          <w:sz w:val="24"/>
          <w:szCs w:val="24"/>
          <w:lang w:eastAsia="ru-RU"/>
        </w:rPr>
        <w:t>.</w:t>
      </w:r>
      <w:r w:rsidR="00086BF1">
        <w:rPr>
          <w:rFonts w:ascii="Times New Roman" w:eastAsia="Times New Roman" w:hAnsi="Times New Roman" w:cs="Times New Roman"/>
          <w:snapToGrid w:val="0"/>
          <w:sz w:val="24"/>
          <w:szCs w:val="24"/>
          <w:lang w:eastAsia="ru-RU"/>
        </w:rPr>
        <w:t>12</w:t>
      </w:r>
      <w:r w:rsidRPr="00752402">
        <w:rPr>
          <w:rFonts w:ascii="Times New Roman" w:eastAsia="Times New Roman" w:hAnsi="Times New Roman" w:cs="Times New Roman"/>
          <w:snapToGrid w:val="0"/>
          <w:sz w:val="24"/>
          <w:szCs w:val="24"/>
          <w:lang w:eastAsia="ru-RU"/>
        </w:rPr>
        <w:t>.20</w:t>
      </w:r>
      <w:r w:rsidR="00ED4A25">
        <w:rPr>
          <w:rFonts w:ascii="Times New Roman" w:eastAsia="Times New Roman" w:hAnsi="Times New Roman" w:cs="Times New Roman"/>
          <w:snapToGrid w:val="0"/>
          <w:sz w:val="24"/>
          <w:szCs w:val="24"/>
          <w:lang w:eastAsia="ru-RU"/>
        </w:rPr>
        <w:t>2</w:t>
      </w:r>
      <w:r w:rsidR="00C156C4">
        <w:rPr>
          <w:rFonts w:ascii="Times New Roman" w:eastAsia="Times New Roman" w:hAnsi="Times New Roman" w:cs="Times New Roman"/>
          <w:snapToGrid w:val="0"/>
          <w:sz w:val="24"/>
          <w:szCs w:val="24"/>
          <w:lang w:eastAsia="ru-RU"/>
        </w:rPr>
        <w:t>1</w:t>
      </w:r>
      <w:r w:rsidRPr="00752402">
        <w:rPr>
          <w:rFonts w:ascii="Times New Roman" w:eastAsia="Times New Roman" w:hAnsi="Times New Roman" w:cs="Times New Roman"/>
          <w:snapToGrid w:val="0"/>
          <w:sz w:val="24"/>
          <w:szCs w:val="24"/>
          <w:lang w:eastAsia="ru-RU"/>
        </w:rPr>
        <w:t xml:space="preserve"> в 09.00.</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u w:val="single"/>
          <w:lang w:eastAsia="ru-RU"/>
        </w:rPr>
        <w:t>Место и срок подведения итогов аукциона:</w:t>
      </w:r>
      <w:r>
        <w:rPr>
          <w:rFonts w:ascii="Times New Roman" w:eastAsia="Times New Roman" w:hAnsi="Times New Roman" w:cs="Times New Roman"/>
          <w:snapToGrid w:val="0"/>
          <w:sz w:val="24"/>
          <w:szCs w:val="24"/>
          <w:lang w:eastAsia="ru-RU"/>
        </w:rPr>
        <w:t xml:space="preserve"> итоги аукциона будут подведены</w:t>
      </w:r>
      <w:r w:rsidRPr="009650C7">
        <w:rPr>
          <w:rFonts w:ascii="Times New Roman" w:eastAsia="Times New Roman" w:hAnsi="Times New Roman" w:cs="Times New Roman"/>
          <w:snapToGrid w:val="0"/>
          <w:sz w:val="24"/>
          <w:szCs w:val="24"/>
          <w:lang w:eastAsia="ru-RU"/>
        </w:rPr>
        <w:t xml:space="preserve">: </w:t>
      </w:r>
      <w:r w:rsidR="00086BF1">
        <w:rPr>
          <w:rFonts w:ascii="Times New Roman" w:eastAsia="Times New Roman" w:hAnsi="Times New Roman" w:cs="Times New Roman"/>
          <w:snapToGrid w:val="0"/>
          <w:sz w:val="24"/>
          <w:szCs w:val="24"/>
          <w:lang w:eastAsia="ru-RU"/>
        </w:rPr>
        <w:t>16</w:t>
      </w:r>
      <w:r w:rsidR="009D4C37" w:rsidRPr="00752402">
        <w:rPr>
          <w:rFonts w:ascii="Times New Roman" w:eastAsia="Times New Roman" w:hAnsi="Times New Roman" w:cs="Times New Roman"/>
          <w:snapToGrid w:val="0"/>
          <w:sz w:val="24"/>
          <w:szCs w:val="24"/>
          <w:lang w:eastAsia="ru-RU"/>
        </w:rPr>
        <w:t>.</w:t>
      </w:r>
      <w:r w:rsidR="00086BF1">
        <w:rPr>
          <w:rFonts w:ascii="Times New Roman" w:eastAsia="Times New Roman" w:hAnsi="Times New Roman" w:cs="Times New Roman"/>
          <w:snapToGrid w:val="0"/>
          <w:sz w:val="24"/>
          <w:szCs w:val="24"/>
          <w:lang w:eastAsia="ru-RU"/>
        </w:rPr>
        <w:t>12</w:t>
      </w:r>
      <w:r w:rsidR="009D4C37" w:rsidRPr="00752402">
        <w:rPr>
          <w:rFonts w:ascii="Times New Roman" w:eastAsia="Times New Roman" w:hAnsi="Times New Roman" w:cs="Times New Roman"/>
          <w:snapToGrid w:val="0"/>
          <w:sz w:val="24"/>
          <w:szCs w:val="24"/>
          <w:lang w:eastAsia="ru-RU"/>
        </w:rPr>
        <w:t>.20</w:t>
      </w:r>
      <w:r w:rsidR="009D4C37">
        <w:rPr>
          <w:rFonts w:ascii="Times New Roman" w:eastAsia="Times New Roman" w:hAnsi="Times New Roman" w:cs="Times New Roman"/>
          <w:snapToGrid w:val="0"/>
          <w:sz w:val="24"/>
          <w:szCs w:val="24"/>
          <w:lang w:eastAsia="ru-RU"/>
        </w:rPr>
        <w:t>21</w:t>
      </w:r>
      <w:r w:rsidRPr="009650C7">
        <w:rPr>
          <w:rFonts w:ascii="Times New Roman" w:eastAsia="Times New Roman" w:hAnsi="Times New Roman" w:cs="Times New Roman"/>
          <w:snapToGrid w:val="0"/>
          <w:sz w:val="24"/>
          <w:szCs w:val="24"/>
          <w:lang w:eastAsia="ru-RU"/>
        </w:rPr>
        <w:t xml:space="preserve"> </w:t>
      </w:r>
      <w:r w:rsidRPr="00E93C30">
        <w:rPr>
          <w:rFonts w:ascii="Times New Roman" w:eastAsia="Times New Roman" w:hAnsi="Times New Roman" w:cs="Times New Roman"/>
          <w:snapToGrid w:val="0"/>
          <w:sz w:val="24"/>
          <w:szCs w:val="24"/>
          <w:lang w:eastAsia="ru-RU"/>
        </w:rPr>
        <w:t>по адресу: 606970, Нижегородская область, р.п. Тонкино, ул. Ленина, д.1, каб.3,4.</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1.7. Коп</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кционной документации предоставляются бесплатно.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autoSpaceDE w:val="0"/>
        <w:autoSpaceDN w:val="0"/>
        <w:adjustRightInd w:val="0"/>
        <w:spacing w:after="0" w:line="240" w:lineRule="auto"/>
        <w:ind w:left="567"/>
        <w:contextualSpacing/>
        <w:outlineLvl w:val="1"/>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 xml:space="preserve">                        2.ПОДГОТОВКА К ПРОВЕДЕНИЮ АУКЦИОНА.</w:t>
      </w:r>
    </w:p>
    <w:p w:rsidR="007433D2" w:rsidRPr="00E93C30" w:rsidRDefault="007433D2" w:rsidP="007433D2">
      <w:pPr>
        <w:widowControl w:val="0"/>
        <w:autoSpaceDE w:val="0"/>
        <w:autoSpaceDN w:val="0"/>
        <w:adjustRightInd w:val="0"/>
        <w:spacing w:after="0" w:line="240" w:lineRule="auto"/>
        <w:ind w:firstLine="567"/>
        <w:contextualSpacing/>
        <w:jc w:val="both"/>
        <w:outlineLvl w:val="1"/>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2.1. Подготовительную работу по проведению аукциона проводит организатор аукциона, который готовит аукционную документацию, выполняет иные функции, указанные в настоящей аукционной документации.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2.2. Число членов аукционной комиссии не может быть менее чем пять человек. Аукционная комиссия правомочна принимать решения, если на заседан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кционной комиссии присутствует не менее чем пятьдесят процентов общего числа ее членов, при этом каждый член аукционной комиссии имеет один голос. Решения аукционной комиссии принимаются большинством голосов от числа голосов членов аукционной комиссии, принявших участие в ее заседании. В случае равенства числа голосов голос председателя аукционной комиссии считается решающим. Решения аукционной комиссии оформляются протоколами, которые подписывают члены аукционной комиссии, принявшие участие в заседан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 xml:space="preserve">кционной комиссии.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2.3. Аукционная комиссия осуществляет следующие функции: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оформляет протокол рассмотрение заявок на участие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 оформляет протокол </w:t>
      </w:r>
      <w:r w:rsidRPr="00E93C30">
        <w:rPr>
          <w:rFonts w:ascii="Times New Roman" w:eastAsia="Times New Roman" w:hAnsi="Times New Roman" w:cs="Times New Roman"/>
          <w:bCs/>
          <w:snapToGrid w:val="0"/>
          <w:sz w:val="24"/>
          <w:szCs w:val="24"/>
          <w:lang w:eastAsia="ru-RU"/>
        </w:rPr>
        <w:t>проведения аукциона и определения победителя аукциона</w:t>
      </w:r>
      <w:r w:rsidRPr="00E93C30">
        <w:rPr>
          <w:rFonts w:ascii="Times New Roman" w:eastAsia="Times New Roman" w:hAnsi="Times New Roman" w:cs="Times New Roman"/>
          <w:snapToGrid w:val="0"/>
          <w:sz w:val="24"/>
          <w:szCs w:val="24"/>
          <w:lang w:eastAsia="ru-RU"/>
        </w:rPr>
        <w:t>, или иное решение по итогам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 xml:space="preserve">2.4. </w:t>
      </w:r>
      <w:r w:rsidRPr="00E93C30">
        <w:rPr>
          <w:rFonts w:ascii="Times New Roman" w:eastAsia="Times New Roman" w:hAnsi="Times New Roman" w:cs="Times New Roman"/>
          <w:bCs/>
          <w:snapToGrid w:val="0"/>
          <w:sz w:val="24"/>
          <w:szCs w:val="24"/>
          <w:lang w:eastAsia="ru-RU"/>
        </w:rPr>
        <w:t>Информация о проведен</w:t>
      </w:r>
      <w:proofErr w:type="gramStart"/>
      <w:r w:rsidRPr="00E93C30">
        <w:rPr>
          <w:rFonts w:ascii="Times New Roman" w:eastAsia="Times New Roman" w:hAnsi="Times New Roman" w:cs="Times New Roman"/>
          <w:bCs/>
          <w:snapToGrid w:val="0"/>
          <w:sz w:val="24"/>
          <w:szCs w:val="24"/>
          <w:lang w:eastAsia="ru-RU"/>
        </w:rPr>
        <w:t>ии ау</w:t>
      </w:r>
      <w:proofErr w:type="gramEnd"/>
      <w:r w:rsidRPr="00E93C30">
        <w:rPr>
          <w:rFonts w:ascii="Times New Roman" w:eastAsia="Times New Roman" w:hAnsi="Times New Roman" w:cs="Times New Roman"/>
          <w:bCs/>
          <w:snapToGrid w:val="0"/>
          <w:sz w:val="24"/>
          <w:szCs w:val="24"/>
          <w:lang w:eastAsia="ru-RU"/>
        </w:rPr>
        <w:t>кциона размещена</w:t>
      </w:r>
      <w:r w:rsidRPr="00E93C30">
        <w:rPr>
          <w:rFonts w:ascii="Times New Roman" w:eastAsia="Times New Roman" w:hAnsi="Times New Roman" w:cs="Times New Roman"/>
          <w:snapToGrid w:val="0"/>
          <w:sz w:val="24"/>
          <w:szCs w:val="24"/>
          <w:lang w:eastAsia="ru-RU"/>
        </w:rPr>
        <w:t xml:space="preserve"> на официальных интернет-сайтах: </w:t>
      </w:r>
      <w:proofErr w:type="spellStart"/>
      <w:r w:rsidRPr="00E93C30">
        <w:rPr>
          <w:rFonts w:ascii="Times New Roman" w:eastAsia="Times New Roman" w:hAnsi="Times New Roman" w:cs="Times New Roman"/>
          <w:snapToGrid w:val="0"/>
          <w:sz w:val="24"/>
          <w:szCs w:val="24"/>
          <w:lang w:val="en-US" w:eastAsia="ru-RU"/>
        </w:rPr>
        <w:t>tonkino</w:t>
      </w:r>
      <w:proofErr w:type="spellEnd"/>
      <w:r w:rsidRPr="00E93C30">
        <w:rPr>
          <w:rFonts w:ascii="Times New Roman" w:eastAsia="Times New Roman" w:hAnsi="Times New Roman" w:cs="Times New Roman"/>
          <w:snapToGrid w:val="0"/>
          <w:sz w:val="24"/>
          <w:szCs w:val="24"/>
          <w:lang w:eastAsia="ru-RU"/>
        </w:rPr>
        <w:t>.</w:t>
      </w:r>
      <w:proofErr w:type="spellStart"/>
      <w:r w:rsidRPr="00E93C30">
        <w:rPr>
          <w:rFonts w:ascii="Times New Roman" w:eastAsia="Times New Roman" w:hAnsi="Times New Roman" w:cs="Times New Roman"/>
          <w:snapToGrid w:val="0"/>
          <w:sz w:val="24"/>
          <w:szCs w:val="24"/>
          <w:lang w:val="en-US" w:eastAsia="ru-RU"/>
        </w:rPr>
        <w:t>ru</w:t>
      </w:r>
      <w:proofErr w:type="spellEnd"/>
      <w:r w:rsidRPr="00E93C30">
        <w:rPr>
          <w:rFonts w:ascii="Times New Roman" w:eastAsia="Times New Roman" w:hAnsi="Times New Roman" w:cs="Times New Roman"/>
          <w:snapToGrid w:val="0"/>
          <w:sz w:val="24"/>
          <w:szCs w:val="24"/>
          <w:lang w:eastAsia="ru-RU"/>
        </w:rPr>
        <w:t xml:space="preserve">, </w:t>
      </w:r>
      <w:proofErr w:type="spellStart"/>
      <w:r w:rsidRPr="00E93C30">
        <w:rPr>
          <w:rFonts w:ascii="Times New Roman" w:eastAsia="Times New Roman" w:hAnsi="Times New Roman" w:cs="Times New Roman"/>
          <w:snapToGrid w:val="0"/>
          <w:sz w:val="24"/>
          <w:szCs w:val="24"/>
          <w:lang w:val="en-US" w:eastAsia="ru-RU"/>
        </w:rPr>
        <w:t>torgi</w:t>
      </w:r>
      <w:proofErr w:type="spellEnd"/>
      <w:r w:rsidRPr="00E93C30">
        <w:rPr>
          <w:rFonts w:ascii="Times New Roman" w:eastAsia="Times New Roman" w:hAnsi="Times New Roman" w:cs="Times New Roman"/>
          <w:snapToGrid w:val="0"/>
          <w:sz w:val="24"/>
          <w:szCs w:val="24"/>
          <w:lang w:eastAsia="ru-RU"/>
        </w:rPr>
        <w:t>.</w:t>
      </w:r>
      <w:proofErr w:type="spellStart"/>
      <w:r w:rsidRPr="00E93C30">
        <w:rPr>
          <w:rFonts w:ascii="Times New Roman" w:eastAsia="Times New Roman" w:hAnsi="Times New Roman" w:cs="Times New Roman"/>
          <w:snapToGrid w:val="0"/>
          <w:sz w:val="24"/>
          <w:szCs w:val="24"/>
          <w:lang w:val="en-US" w:eastAsia="ru-RU"/>
        </w:rPr>
        <w:t>gov</w:t>
      </w:r>
      <w:proofErr w:type="spellEnd"/>
      <w:r w:rsidRPr="00E93C30">
        <w:rPr>
          <w:rFonts w:ascii="Times New Roman" w:eastAsia="Times New Roman" w:hAnsi="Times New Roman" w:cs="Times New Roman"/>
          <w:snapToGrid w:val="0"/>
          <w:sz w:val="24"/>
          <w:szCs w:val="24"/>
          <w:lang w:eastAsia="ru-RU"/>
        </w:rPr>
        <w:t>.</w:t>
      </w:r>
      <w:proofErr w:type="spellStart"/>
      <w:r w:rsidRPr="00E93C30">
        <w:rPr>
          <w:rFonts w:ascii="Times New Roman" w:eastAsia="Times New Roman" w:hAnsi="Times New Roman" w:cs="Times New Roman"/>
          <w:snapToGrid w:val="0"/>
          <w:sz w:val="24"/>
          <w:szCs w:val="24"/>
          <w:lang w:val="en-US" w:eastAsia="ru-RU"/>
        </w:rPr>
        <w:t>ru</w:t>
      </w:r>
      <w:proofErr w:type="spellEnd"/>
      <w:r w:rsidRPr="00E93C30">
        <w:rPr>
          <w:rFonts w:ascii="Times New Roman" w:eastAsia="Times New Roman" w:hAnsi="Times New Roman" w:cs="Times New Roman"/>
          <w:snapToGrid w:val="0"/>
          <w:sz w:val="24"/>
          <w:szCs w:val="24"/>
          <w:lang w:eastAsia="ru-RU"/>
        </w:rPr>
        <w:t>.</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2.4. Сообщение о проведен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кциона должно включать следующие сведения: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об организаторе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месте, дате, времени проведения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предмете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цене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порядке приёма, месте приёма, о дате начала и окончания приёма заявок на участие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autoSpaceDN w:val="0"/>
        <w:spacing w:after="0" w:line="240" w:lineRule="auto"/>
        <w:ind w:left="567"/>
        <w:contextualSpacing/>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 xml:space="preserve">   3.ПРАВА И ОБЯЗАННОСТИ ПРЕТЕНДЕНТОВ И УЧАСТНИКОВ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3.1. Претендент на участие в аукционе имеет право: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получать копию аукционной документации;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получать от аукционной комиссии разъяснения по условиям и порядку проведения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3.2. Порядок подачи и отзыва заявки на участие в аукционе:</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3.2.1. Заявка на участие в аукционе подается в срок и по форме (приложение № 1), </w:t>
      </w:r>
      <w:proofErr w:type="gramStart"/>
      <w:r w:rsidRPr="00E93C30">
        <w:rPr>
          <w:rFonts w:ascii="Times New Roman" w:eastAsia="Times New Roman" w:hAnsi="Times New Roman" w:cs="Times New Roman"/>
          <w:snapToGrid w:val="0"/>
          <w:sz w:val="24"/>
          <w:szCs w:val="24"/>
          <w:lang w:eastAsia="ru-RU"/>
        </w:rPr>
        <w:t>которые</w:t>
      </w:r>
      <w:proofErr w:type="gramEnd"/>
      <w:r w:rsidRPr="00E93C30">
        <w:rPr>
          <w:rFonts w:ascii="Times New Roman" w:eastAsia="Times New Roman" w:hAnsi="Times New Roman" w:cs="Times New Roman"/>
          <w:snapToGrid w:val="0"/>
          <w:sz w:val="24"/>
          <w:szCs w:val="24"/>
          <w:lang w:eastAsia="ru-RU"/>
        </w:rPr>
        <w:t xml:space="preserve"> установлены аукционной документацией.</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Подача заявки на участие в аукционе является акцептом (положительным ответом) на оферту (предложение, содержащееся в информационном сообщении и настоящей документации о продаже муниципального имущества на аукционе) в соответствии со ст. 437 ГК РФ. После подачи претендентом заявки и перечисления задатка договор о задатке считается заключенным в письменной форме.</w:t>
      </w:r>
    </w:p>
    <w:p w:rsidR="007433D2" w:rsidRPr="00E93C30" w:rsidRDefault="007433D2" w:rsidP="007433D2">
      <w:pPr>
        <w:widowControl w:val="0"/>
        <w:tabs>
          <w:tab w:val="num" w:pos="0"/>
        </w:tabs>
        <w:autoSpaceDE w:val="0"/>
        <w:autoSpaceDN w:val="0"/>
        <w:adjustRightInd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Заявка и опись представленных документов составляются в 2 экземплярах, один из которых остается у Организатора аукциона, другой - у заявителя</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Одновременно с заявкой претенденты </w:t>
      </w:r>
      <w:proofErr w:type="gramStart"/>
      <w:r w:rsidRPr="00E93C30">
        <w:rPr>
          <w:rFonts w:ascii="Times New Roman" w:eastAsia="Times New Roman" w:hAnsi="Times New Roman" w:cs="Times New Roman"/>
          <w:snapToGrid w:val="0"/>
          <w:sz w:val="24"/>
          <w:szCs w:val="24"/>
          <w:lang w:eastAsia="ru-RU"/>
        </w:rPr>
        <w:t>предоставляют следующие документы</w:t>
      </w:r>
      <w:proofErr w:type="gramEnd"/>
      <w:r w:rsidRPr="00E93C30">
        <w:rPr>
          <w:rFonts w:ascii="Times New Roman" w:eastAsia="Times New Roman" w:hAnsi="Times New Roman" w:cs="Times New Roman"/>
          <w:snapToGrid w:val="0"/>
          <w:sz w:val="24"/>
          <w:szCs w:val="24"/>
          <w:lang w:eastAsia="ru-RU"/>
        </w:rPr>
        <w:t>:</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юридические лица: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заверенные копии учредительных документов;</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если от имени заявителя действует иное лицо необходимо наличие доверенности на осуществление действий от имени заявителя, подписанной руководителем и заверенной печатью заявителя,  либо нотариально заверенную копию такой доверенности. В случае если доверенность подписана лицом, уполномоченным руководителем заявителя, то прикладывается документ, подтверждающий полномочия такого лица;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выписка из решения уполномоченного органа юридического лица о совершении сделки (если это необходимо в соответствии с учредительными документами претендента и законодательством государства, в котором зарегистрирован претендент);</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документ, подтверждающий внесение задатка;</w:t>
      </w:r>
    </w:p>
    <w:p w:rsidR="007433D2" w:rsidRPr="00E93C30" w:rsidRDefault="007433D2" w:rsidP="007433D2">
      <w:pPr>
        <w:widowControl w:val="0"/>
        <w:tabs>
          <w:tab w:val="num" w:pos="0"/>
        </w:tabs>
        <w:autoSpaceDE w:val="0"/>
        <w:autoSpaceDN w:val="0"/>
        <w:adjustRightInd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опись представленных документов в двух экземплярах, один из которых остается у продавца, другой - у претендента.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Все предоставленные копии документов должны быть заверены в установленном законодательством порядке.</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физические лица:</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документ, удостоверяющий личность, или представляют копии всех его листов.</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 если от имени заявителя действует иное лицо необходимо наличие доверенности, удостоверенной нотариусом, на осуществление действий от имени заявителя, либо нотариально заверенной копии такой доверенности.</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опись представленных документов в двух экземплярах, один из которых остается у продавца, другой - у претендента.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Все предоставленные копии документов должны быть заверены в установленном законодательством порядке.</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3.2.2. Заявка и прилагаемые к ней документы, указанные в </w:t>
      </w:r>
      <w:r w:rsidRPr="00E93C30">
        <w:rPr>
          <w:rFonts w:ascii="Times New Roman" w:eastAsia="Times New Roman" w:hAnsi="Times New Roman" w:cs="Times New Roman"/>
          <w:bCs/>
          <w:snapToGrid w:val="0"/>
          <w:sz w:val="24"/>
          <w:szCs w:val="24"/>
          <w:lang w:eastAsia="ru-RU"/>
        </w:rPr>
        <w:t xml:space="preserve">аукционной </w:t>
      </w:r>
      <w:r w:rsidRPr="00E93C30">
        <w:rPr>
          <w:rFonts w:ascii="Times New Roman" w:eastAsia="Times New Roman" w:hAnsi="Times New Roman" w:cs="Times New Roman"/>
          <w:snapToGrid w:val="0"/>
          <w:sz w:val="24"/>
          <w:szCs w:val="24"/>
          <w:lang w:eastAsia="ru-RU"/>
        </w:rPr>
        <w:t xml:space="preserve">документации, регистрируются в журнале регистрации заявок, с присвоением каждой заявке номера и с указанием даты и времени ее приема. </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3.2.3. Если документы, перечисленные в подпункте 3.2.1, оформлены не в соответствии с требованиями </w:t>
      </w:r>
      <w:r w:rsidRPr="00E93C30">
        <w:rPr>
          <w:rFonts w:ascii="Times New Roman" w:eastAsia="Times New Roman" w:hAnsi="Times New Roman" w:cs="Times New Roman"/>
          <w:bCs/>
          <w:snapToGrid w:val="0"/>
          <w:sz w:val="24"/>
          <w:szCs w:val="24"/>
          <w:lang w:eastAsia="ru-RU"/>
        </w:rPr>
        <w:t>аукционной</w:t>
      </w:r>
      <w:r w:rsidRPr="00E93C30">
        <w:rPr>
          <w:rFonts w:ascii="Times New Roman" w:eastAsia="Times New Roman" w:hAnsi="Times New Roman" w:cs="Times New Roman"/>
          <w:snapToGrid w:val="0"/>
          <w:sz w:val="24"/>
          <w:szCs w:val="24"/>
          <w:lang w:eastAsia="ru-RU"/>
        </w:rPr>
        <w:t xml:space="preserve"> документации, Организатор </w:t>
      </w:r>
      <w:r w:rsidRPr="00E93C30">
        <w:rPr>
          <w:rFonts w:ascii="Times New Roman" w:eastAsia="Times New Roman" w:hAnsi="Times New Roman" w:cs="Times New Roman"/>
          <w:bCs/>
          <w:snapToGrid w:val="0"/>
          <w:sz w:val="24"/>
          <w:szCs w:val="24"/>
          <w:lang w:eastAsia="ru-RU"/>
        </w:rPr>
        <w:t>торгов</w:t>
      </w:r>
      <w:r w:rsidRPr="00E93C30">
        <w:rPr>
          <w:rFonts w:ascii="Times New Roman" w:eastAsia="Times New Roman" w:hAnsi="Times New Roman" w:cs="Times New Roman"/>
          <w:snapToGrid w:val="0"/>
          <w:sz w:val="24"/>
          <w:szCs w:val="24"/>
          <w:lang w:eastAsia="ru-RU"/>
        </w:rPr>
        <w:t xml:space="preserve"> не принимает к регистрации такой пакет документов.</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bCs/>
          <w:sz w:val="24"/>
          <w:szCs w:val="24"/>
          <w:lang w:eastAsia="ru-RU"/>
        </w:rPr>
      </w:pPr>
      <w:r w:rsidRPr="00E93C30">
        <w:rPr>
          <w:rFonts w:ascii="Times New Roman" w:eastAsia="Times New Roman" w:hAnsi="Times New Roman" w:cs="Times New Roman"/>
          <w:sz w:val="24"/>
          <w:szCs w:val="24"/>
          <w:lang w:eastAsia="ru-RU"/>
        </w:rPr>
        <w:t xml:space="preserve">3.2.4. </w:t>
      </w:r>
      <w:r w:rsidRPr="00E93C30">
        <w:rPr>
          <w:rFonts w:ascii="Times New Roman" w:eastAsia="Times New Roman" w:hAnsi="Times New Roman" w:cs="Times New Roman"/>
          <w:bCs/>
          <w:sz w:val="24"/>
          <w:szCs w:val="24"/>
          <w:lang w:eastAsia="ru-RU"/>
        </w:rPr>
        <w:t xml:space="preserve">Заявитель вправе отозвать заявку в любое время до установленных даты и времени начала рассмотрения заявок на участие в аукционе. </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xml:space="preserve">3.2.5. Для участия в аукционе претендент вносит задаток в размере 20% от первоначальной цены предложения по каждому лоту отдельно на р/с </w:t>
      </w:r>
      <w:r w:rsidR="00B10258">
        <w:rPr>
          <w:rFonts w:ascii="Times New Roman" w:eastAsia="Times New Roman" w:hAnsi="Times New Roman" w:cs="Times New Roman"/>
          <w:sz w:val="24"/>
          <w:szCs w:val="24"/>
          <w:lang w:eastAsia="ru-RU"/>
        </w:rPr>
        <w:t>03232643226520003200</w:t>
      </w:r>
      <w:r w:rsidRPr="00E93C30">
        <w:rPr>
          <w:rFonts w:ascii="Times New Roman" w:eastAsia="Times New Roman" w:hAnsi="Times New Roman" w:cs="Times New Roman"/>
          <w:sz w:val="24"/>
          <w:szCs w:val="24"/>
          <w:lang w:eastAsia="ru-RU"/>
        </w:rPr>
        <w:t xml:space="preserve"> в Волго-Вятском банке Сбербанка РФ </w:t>
      </w:r>
      <w:proofErr w:type="spellStart"/>
      <w:r w:rsidRPr="00E93C30">
        <w:rPr>
          <w:rFonts w:ascii="Times New Roman" w:eastAsia="Times New Roman" w:hAnsi="Times New Roman" w:cs="Times New Roman"/>
          <w:sz w:val="24"/>
          <w:szCs w:val="24"/>
          <w:lang w:eastAsia="ru-RU"/>
        </w:rPr>
        <w:t>г.Н.Новгород</w:t>
      </w:r>
      <w:proofErr w:type="spellEnd"/>
      <w:r w:rsidRPr="00E93C30">
        <w:rPr>
          <w:rFonts w:ascii="Times New Roman" w:eastAsia="Times New Roman" w:hAnsi="Times New Roman" w:cs="Times New Roman"/>
          <w:sz w:val="24"/>
          <w:szCs w:val="24"/>
          <w:lang w:eastAsia="ru-RU"/>
        </w:rPr>
        <w:t xml:space="preserve">, БИК </w:t>
      </w:r>
      <w:r w:rsidR="00B10258">
        <w:rPr>
          <w:rFonts w:ascii="Times New Roman" w:eastAsia="Times New Roman" w:hAnsi="Times New Roman" w:cs="Times New Roman"/>
          <w:sz w:val="24"/>
          <w:szCs w:val="24"/>
          <w:lang w:eastAsia="ru-RU"/>
        </w:rPr>
        <w:t>012202102</w:t>
      </w:r>
      <w:r w:rsidRPr="00E93C30">
        <w:rPr>
          <w:rFonts w:ascii="Times New Roman" w:eastAsia="Times New Roman" w:hAnsi="Times New Roman" w:cs="Times New Roman"/>
          <w:sz w:val="24"/>
          <w:szCs w:val="24"/>
          <w:lang w:eastAsia="ru-RU"/>
        </w:rPr>
        <w:t xml:space="preserve">, к/с </w:t>
      </w:r>
      <w:r w:rsidR="00B10258">
        <w:rPr>
          <w:rFonts w:ascii="Times New Roman" w:eastAsia="Times New Roman" w:hAnsi="Times New Roman" w:cs="Times New Roman"/>
          <w:sz w:val="24"/>
          <w:szCs w:val="24"/>
          <w:lang w:eastAsia="ru-RU"/>
        </w:rPr>
        <w:t>40102810745370000024</w:t>
      </w:r>
      <w:r w:rsidRPr="00E93C30">
        <w:rPr>
          <w:rFonts w:ascii="Times New Roman" w:eastAsia="Times New Roman" w:hAnsi="Times New Roman" w:cs="Times New Roman"/>
          <w:sz w:val="24"/>
          <w:szCs w:val="24"/>
          <w:lang w:eastAsia="ru-RU"/>
        </w:rPr>
        <w:t xml:space="preserve">, получатель – </w:t>
      </w:r>
      <w:r w:rsidR="00B10258">
        <w:rPr>
          <w:rFonts w:ascii="Times New Roman" w:eastAsia="Times New Roman" w:hAnsi="Times New Roman" w:cs="Times New Roman"/>
          <w:sz w:val="24"/>
          <w:szCs w:val="24"/>
          <w:lang w:eastAsia="ru-RU"/>
        </w:rPr>
        <w:t>УФК по Нижегородской области(</w:t>
      </w:r>
      <w:r w:rsidRPr="00E93C30">
        <w:rPr>
          <w:rFonts w:ascii="Times New Roman" w:eastAsia="Times New Roman" w:hAnsi="Times New Roman" w:cs="Times New Roman"/>
          <w:sz w:val="24"/>
          <w:szCs w:val="24"/>
          <w:lang w:eastAsia="ru-RU"/>
        </w:rPr>
        <w:t xml:space="preserve">Управление финансов администрации Тонкинского муниципального района Нижегородской области (КУМИ и ЗР л/с </w:t>
      </w:r>
      <w:r w:rsidR="00B10258">
        <w:rPr>
          <w:rFonts w:ascii="Times New Roman" w:eastAsia="Times New Roman" w:hAnsi="Times New Roman" w:cs="Times New Roman"/>
          <w:sz w:val="24"/>
          <w:szCs w:val="24"/>
          <w:lang w:eastAsia="ru-RU"/>
        </w:rPr>
        <w:t>04323039600</w:t>
      </w:r>
      <w:r w:rsidRPr="00E93C30">
        <w:rPr>
          <w:rFonts w:ascii="Times New Roman" w:eastAsia="Times New Roman" w:hAnsi="Times New Roman" w:cs="Times New Roman"/>
          <w:sz w:val="24"/>
          <w:szCs w:val="24"/>
          <w:lang w:eastAsia="ru-RU"/>
        </w:rPr>
        <w:t xml:space="preserve">), ИНН </w:t>
      </w:r>
      <w:r w:rsidRPr="00E93C30">
        <w:rPr>
          <w:rFonts w:ascii="Times New Roman" w:eastAsia="Times New Roman" w:hAnsi="Times New Roman" w:cs="Times New Roman"/>
          <w:sz w:val="24"/>
          <w:szCs w:val="20"/>
          <w:lang w:eastAsia="ru-RU"/>
        </w:rPr>
        <w:t>5233001165</w:t>
      </w:r>
      <w:r w:rsidRPr="00E93C30">
        <w:rPr>
          <w:rFonts w:ascii="Times New Roman" w:eastAsia="Times New Roman" w:hAnsi="Times New Roman" w:cs="Times New Roman"/>
          <w:sz w:val="24"/>
          <w:szCs w:val="24"/>
          <w:lang w:eastAsia="ru-RU"/>
        </w:rPr>
        <w:t>, КПП 523301001,</w:t>
      </w:r>
      <w:r w:rsidRPr="00E93C30">
        <w:rPr>
          <w:rFonts w:ascii="Times New Roman" w:eastAsia="Times New Roman" w:hAnsi="Times New Roman" w:cs="Times New Roman"/>
          <w:sz w:val="24"/>
          <w:szCs w:val="20"/>
          <w:lang w:eastAsia="ru-RU"/>
        </w:rPr>
        <w:t xml:space="preserve"> </w:t>
      </w:r>
      <w:r w:rsidR="005B6D69" w:rsidRPr="005B6D69">
        <w:rPr>
          <w:rFonts w:ascii="Times New Roman" w:hAnsi="Times New Roman" w:cs="Times New Roman"/>
        </w:rPr>
        <w:t>КБК 36611105013130000120</w:t>
      </w:r>
      <w:r w:rsidRPr="005B6D69">
        <w:rPr>
          <w:rFonts w:ascii="Times New Roman" w:eastAsia="Times New Roman" w:hAnsi="Times New Roman" w:cs="Times New Roman"/>
          <w:sz w:val="24"/>
          <w:szCs w:val="24"/>
          <w:lang w:eastAsia="ru-RU"/>
        </w:rPr>
        <w:t xml:space="preserve"> назначение</w:t>
      </w:r>
      <w:r w:rsidRPr="00E93C30">
        <w:rPr>
          <w:rFonts w:ascii="Times New Roman" w:eastAsia="Times New Roman" w:hAnsi="Times New Roman" w:cs="Times New Roman"/>
          <w:sz w:val="24"/>
          <w:szCs w:val="24"/>
          <w:lang w:eastAsia="ru-RU"/>
        </w:rPr>
        <w:t xml:space="preserve"> платежа - задаток на участие в аукционе по продаже права аренды на земельный участок с кадастровым (указывается кадастровый номер земельного </w:t>
      </w:r>
      <w:r w:rsidR="005B6D69" w:rsidRPr="00E93C30">
        <w:rPr>
          <w:rFonts w:ascii="Times New Roman" w:eastAsia="Times New Roman" w:hAnsi="Times New Roman" w:cs="Times New Roman"/>
          <w:sz w:val="24"/>
          <w:szCs w:val="24"/>
          <w:lang w:eastAsia="ru-RU"/>
        </w:rPr>
        <w:t>участка,</w:t>
      </w:r>
      <w:r w:rsidRPr="00E93C30">
        <w:rPr>
          <w:rFonts w:ascii="Times New Roman" w:eastAsia="Times New Roman" w:hAnsi="Times New Roman" w:cs="Times New Roman"/>
          <w:sz w:val="24"/>
          <w:szCs w:val="24"/>
          <w:lang w:eastAsia="ru-RU"/>
        </w:rPr>
        <w:t xml:space="preserve"> по которому подается заявка).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b/>
          <w:sz w:val="24"/>
          <w:szCs w:val="24"/>
          <w:lang w:eastAsia="ru-RU"/>
        </w:rPr>
        <w:t>внесение задатка третьими лицами не допускается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3.3. Участник аукциона имеет право: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производить осмотр земельных участков на местности (самостоятельно);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получать коп</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кционной документации;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отозвать заявку посредством уведомления в письменной форме.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3.4. Участники аукциона обязаны соблюдать порядок, установленные настоящей аукционной документацией.</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3.5. Сведения о лицах, получивших статус участника аукциона, не подлежат оглашению.</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3.6. Организатор аукциона вправе отказаться от проведения аукциона не позднее, чем за </w:t>
      </w:r>
      <w:r>
        <w:rPr>
          <w:rFonts w:ascii="Times New Roman" w:eastAsia="Times New Roman" w:hAnsi="Times New Roman" w:cs="Times New Roman"/>
          <w:snapToGrid w:val="0"/>
          <w:sz w:val="24"/>
          <w:szCs w:val="24"/>
          <w:lang w:eastAsia="ru-RU"/>
        </w:rPr>
        <w:t>3</w:t>
      </w:r>
      <w:r w:rsidRPr="00E93C30">
        <w:rPr>
          <w:rFonts w:ascii="Times New Roman" w:eastAsia="Times New Roman" w:hAnsi="Times New Roman" w:cs="Times New Roman"/>
          <w:snapToGrid w:val="0"/>
          <w:sz w:val="24"/>
          <w:szCs w:val="24"/>
          <w:lang w:eastAsia="ru-RU"/>
        </w:rPr>
        <w:t xml:space="preserve"> дн</w:t>
      </w:r>
      <w:r>
        <w:rPr>
          <w:rFonts w:ascii="Times New Roman" w:eastAsia="Times New Roman" w:hAnsi="Times New Roman" w:cs="Times New Roman"/>
          <w:snapToGrid w:val="0"/>
          <w:sz w:val="24"/>
          <w:szCs w:val="24"/>
          <w:lang w:eastAsia="ru-RU"/>
        </w:rPr>
        <w:t>я</w:t>
      </w:r>
      <w:r w:rsidRPr="00E93C30">
        <w:rPr>
          <w:rFonts w:ascii="Times New Roman" w:eastAsia="Times New Roman" w:hAnsi="Times New Roman" w:cs="Times New Roman"/>
          <w:snapToGrid w:val="0"/>
          <w:sz w:val="24"/>
          <w:szCs w:val="24"/>
          <w:lang w:eastAsia="ru-RU"/>
        </w:rPr>
        <w:t xml:space="preserve"> до дня проведения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center"/>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4. ПЕРЕЧЕНЬ ОСНОВАНИЙ ДЛЯ ОТКАЗА ПРЕТЕНДЕНТУ В УЧАСТИИ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4.1. Заявитель не допускается к участию в аукционе по следующим основаниям:</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непредставление необходимых для участия в аукционе документов или предоставление недостоверных сведений;</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заявка подана лицом, не уполномоченным претендентом на осуществление таких действий;</w:t>
      </w:r>
    </w:p>
    <w:p w:rsidR="007433D2" w:rsidRPr="00E93C30" w:rsidRDefault="007433D2" w:rsidP="007433D2">
      <w:pPr>
        <w:widowControl w:val="0"/>
        <w:spacing w:after="0" w:line="240" w:lineRule="auto"/>
        <w:ind w:firstLine="567"/>
        <w:jc w:val="center"/>
        <w:outlineLvl w:val="1"/>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center"/>
        <w:outlineLvl w:val="1"/>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5.ПОРЯДОК ПРОВЕДЕНИЯ АУКЦИОНА.</w:t>
      </w:r>
    </w:p>
    <w:p w:rsidR="007433D2" w:rsidRPr="00E93C30" w:rsidRDefault="007433D2" w:rsidP="007433D2">
      <w:pPr>
        <w:widowControl w:val="0"/>
        <w:spacing w:after="0" w:line="240" w:lineRule="auto"/>
        <w:ind w:firstLine="567"/>
        <w:jc w:val="both"/>
        <w:outlineLvl w:val="1"/>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5.1. Перед началом аукциона его участники должны пройти регистрацию и получить табличку с номером, совпадающим с регистрационным номером заявки на участие в аукционе, которую они поднимают после оглашения аукционистом начальной цены арендной платы и каждой очередной цены, если готовы заключить договор в соответствии с этой ценой.</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5.2. Аукцион проводит ведущий, который объявляет:</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номер лота и его содержание;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начальную цену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шаг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5.3. Каждое новое предложение должно превышать предыдущее не менее чем на шаг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5.4. Участник аукциона, желающий приобрести земельный участок, поднимает свою табличку, подтверждая согласие заключить договор по названной цене.</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5.5. Участник аукциона готовый увеличить цену договора на несколько «шагов аукциона» поднимает карточку и объявляет количество «шагов аукциона» либо называет сумму кратную «шагу аукциона»;</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5.6. При отсутствии предложений со стороны иных участников аукциона аукционист повторяет последнюю цену договора 3 раза. Если до третьего повторения заявленной цены ни один из участников аукциона не поднял карточку и не заявил последующую цену, аукцион завершается;</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5.7. По завершен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кциона аукционист объявляет о завершении аукциона в отношении данного лота, называет цену договора и номер карточки победителя аукциона:</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 победителем аукциона признается лицо, предложившее наиболее высокую цену договора.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5.8. Участник, выигравший аукцион, при подписании протокола </w:t>
      </w:r>
      <w:r w:rsidRPr="00E93C30">
        <w:rPr>
          <w:rFonts w:ascii="Times New Roman" w:eastAsia="Times New Roman" w:hAnsi="Times New Roman" w:cs="Times New Roman"/>
          <w:bCs/>
          <w:snapToGrid w:val="0"/>
          <w:sz w:val="24"/>
          <w:szCs w:val="24"/>
          <w:lang w:eastAsia="ru-RU"/>
        </w:rPr>
        <w:t>проведения аукциона и определения победителя аукциона</w:t>
      </w:r>
      <w:r w:rsidRPr="00E93C30">
        <w:rPr>
          <w:rFonts w:ascii="Times New Roman" w:eastAsia="Times New Roman" w:hAnsi="Times New Roman" w:cs="Times New Roman"/>
          <w:snapToGrid w:val="0"/>
          <w:sz w:val="24"/>
          <w:szCs w:val="24"/>
          <w:lang w:eastAsia="ru-RU"/>
        </w:rPr>
        <w:t xml:space="preserve"> обязан предъявить представителю организатора аукциона регистрационную табличку участника и документы, подтверждающие его право подписи.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Протокол о результатах аукциона подписывается также аукционной комиссией и организатором аукциона. В протоколе указываются обязательства сторон по подписанию соответствующих договоров, реквизиты сторон.</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Протокол оформляется в день проведения аукциона в </w:t>
      </w:r>
      <w:r w:rsidR="00B10258">
        <w:rPr>
          <w:rFonts w:ascii="Times New Roman" w:eastAsia="Times New Roman" w:hAnsi="Times New Roman" w:cs="Times New Roman"/>
          <w:snapToGrid w:val="0"/>
          <w:sz w:val="24"/>
          <w:szCs w:val="24"/>
          <w:lang w:eastAsia="ru-RU"/>
        </w:rPr>
        <w:t>2</w:t>
      </w:r>
      <w:r w:rsidRPr="00E93C30">
        <w:rPr>
          <w:rFonts w:ascii="Times New Roman" w:eastAsia="Times New Roman" w:hAnsi="Times New Roman" w:cs="Times New Roman"/>
          <w:snapToGrid w:val="0"/>
          <w:sz w:val="24"/>
          <w:szCs w:val="24"/>
          <w:lang w:eastAsia="ru-RU"/>
        </w:rPr>
        <w:t xml:space="preserve"> экземплярах, один из которых выдается победителю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5.9. Если после троекратного объявления начального размера арендной платы за земельный участок ни один из участников аукциона не поднял табличку - лот снимается с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before="40" w:after="40" w:line="240" w:lineRule="auto"/>
        <w:ind w:firstLine="708"/>
        <w:jc w:val="center"/>
        <w:rPr>
          <w:rFonts w:ascii="Times New Roman" w:eastAsia="Times New Roman" w:hAnsi="Times New Roman" w:cs="Times New Roman"/>
          <w:b/>
          <w:snapToGrid w:val="0"/>
          <w:sz w:val="24"/>
          <w:szCs w:val="20"/>
          <w:lang w:eastAsia="ru-RU"/>
        </w:rPr>
      </w:pPr>
      <w:r w:rsidRPr="00E93C30">
        <w:rPr>
          <w:rFonts w:ascii="Times New Roman" w:eastAsia="Times New Roman" w:hAnsi="Times New Roman" w:cs="Times New Roman"/>
          <w:b/>
          <w:snapToGrid w:val="0"/>
          <w:sz w:val="24"/>
          <w:szCs w:val="20"/>
          <w:lang w:eastAsia="ru-RU"/>
        </w:rPr>
        <w:t>6. ПОРЯДОК ВОЗВРАТА ЗАДАТКА, ВНЕСЕННОГО УЧАСТНИКОМ ТОРГОВ</w:t>
      </w:r>
    </w:p>
    <w:p w:rsidR="007433D2" w:rsidRPr="00E93C30" w:rsidRDefault="007433D2" w:rsidP="007433D2">
      <w:pPr>
        <w:widowControl w:val="0"/>
        <w:spacing w:before="40" w:after="40" w:line="240" w:lineRule="auto"/>
        <w:ind w:firstLine="708"/>
        <w:jc w:val="center"/>
        <w:rPr>
          <w:rFonts w:ascii="Times New Roman" w:eastAsia="Times New Roman" w:hAnsi="Times New Roman" w:cs="Times New Roman"/>
          <w:b/>
          <w:snapToGrid w:val="0"/>
          <w:sz w:val="16"/>
          <w:szCs w:val="16"/>
          <w:lang w:eastAsia="ru-RU"/>
        </w:rPr>
      </w:pP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6.1.  Сумма задатка возвращается </w:t>
      </w:r>
      <w:proofErr w:type="spellStart"/>
      <w:r w:rsidRPr="00E93C30">
        <w:rPr>
          <w:rFonts w:ascii="Times New Roman" w:eastAsia="Times New Roman" w:hAnsi="Times New Roman" w:cs="Times New Roman"/>
          <w:snapToGrid w:val="0"/>
          <w:sz w:val="24"/>
          <w:szCs w:val="20"/>
          <w:lang w:eastAsia="ru-RU"/>
        </w:rPr>
        <w:t>Задаткодателю</w:t>
      </w:r>
      <w:proofErr w:type="spellEnd"/>
      <w:r w:rsidRPr="00E93C30">
        <w:rPr>
          <w:rFonts w:ascii="Times New Roman" w:eastAsia="Times New Roman" w:hAnsi="Times New Roman" w:cs="Times New Roman"/>
          <w:snapToGrid w:val="0"/>
          <w:sz w:val="24"/>
          <w:szCs w:val="20"/>
          <w:lang w:eastAsia="ru-RU"/>
        </w:rPr>
        <w:t xml:space="preserve">  в безналичной форме в следующих случаях и сроки:</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А) если </w:t>
      </w:r>
      <w:proofErr w:type="spellStart"/>
      <w:r w:rsidRPr="00E93C30">
        <w:rPr>
          <w:rFonts w:ascii="Times New Roman" w:eastAsia="Times New Roman" w:hAnsi="Times New Roman" w:cs="Times New Roman"/>
          <w:snapToGrid w:val="0"/>
          <w:sz w:val="24"/>
          <w:szCs w:val="20"/>
          <w:lang w:eastAsia="ru-RU"/>
        </w:rPr>
        <w:t>Задаткодатель</w:t>
      </w:r>
      <w:proofErr w:type="spellEnd"/>
      <w:r w:rsidRPr="00E93C30">
        <w:rPr>
          <w:rFonts w:ascii="Times New Roman" w:eastAsia="Times New Roman" w:hAnsi="Times New Roman" w:cs="Times New Roman"/>
          <w:snapToGrid w:val="0"/>
          <w:sz w:val="24"/>
          <w:szCs w:val="20"/>
          <w:lang w:eastAsia="ru-RU"/>
        </w:rPr>
        <w:t xml:space="preserve"> не </w:t>
      </w:r>
      <w:proofErr w:type="gramStart"/>
      <w:r w:rsidRPr="00E93C30">
        <w:rPr>
          <w:rFonts w:ascii="Times New Roman" w:eastAsia="Times New Roman" w:hAnsi="Times New Roman" w:cs="Times New Roman"/>
          <w:snapToGrid w:val="0"/>
          <w:sz w:val="24"/>
          <w:szCs w:val="20"/>
          <w:lang w:eastAsia="ru-RU"/>
        </w:rPr>
        <w:t>признан</w:t>
      </w:r>
      <w:proofErr w:type="gramEnd"/>
      <w:r w:rsidRPr="00E93C30">
        <w:rPr>
          <w:rFonts w:ascii="Times New Roman" w:eastAsia="Times New Roman" w:hAnsi="Times New Roman" w:cs="Times New Roman"/>
          <w:snapToGrid w:val="0"/>
          <w:sz w:val="24"/>
          <w:szCs w:val="20"/>
          <w:lang w:eastAsia="ru-RU"/>
        </w:rPr>
        <w:t xml:space="preserve"> победителем аукциона, в течение </w:t>
      </w:r>
      <w:r>
        <w:rPr>
          <w:rFonts w:ascii="Times New Roman" w:eastAsia="Times New Roman" w:hAnsi="Times New Roman" w:cs="Times New Roman"/>
          <w:snapToGrid w:val="0"/>
          <w:sz w:val="24"/>
          <w:szCs w:val="20"/>
          <w:lang w:eastAsia="ru-RU"/>
        </w:rPr>
        <w:t>3</w:t>
      </w:r>
      <w:r w:rsidRPr="00E93C30">
        <w:rPr>
          <w:rFonts w:ascii="Times New Roman" w:eastAsia="Times New Roman" w:hAnsi="Times New Roman" w:cs="Times New Roman"/>
          <w:snapToGrid w:val="0"/>
          <w:sz w:val="24"/>
          <w:szCs w:val="20"/>
          <w:lang w:eastAsia="ru-RU"/>
        </w:rPr>
        <w:t xml:space="preserve"> дней после подведения итогов аукциона;</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Б) если </w:t>
      </w:r>
      <w:proofErr w:type="spellStart"/>
      <w:r w:rsidRPr="00E93C30">
        <w:rPr>
          <w:rFonts w:ascii="Times New Roman" w:eastAsia="Times New Roman" w:hAnsi="Times New Roman" w:cs="Times New Roman"/>
          <w:snapToGrid w:val="0"/>
          <w:sz w:val="24"/>
          <w:szCs w:val="20"/>
          <w:lang w:eastAsia="ru-RU"/>
        </w:rPr>
        <w:t>Задаткодатель</w:t>
      </w:r>
      <w:proofErr w:type="spellEnd"/>
      <w:r w:rsidRPr="00E93C30">
        <w:rPr>
          <w:rFonts w:ascii="Times New Roman" w:eastAsia="Times New Roman" w:hAnsi="Times New Roman" w:cs="Times New Roman"/>
          <w:snapToGrid w:val="0"/>
          <w:sz w:val="24"/>
          <w:szCs w:val="20"/>
          <w:lang w:eastAsia="ru-RU"/>
        </w:rPr>
        <w:t xml:space="preserve"> отзывает свою заявку до признания его участником аукциона, в течение </w:t>
      </w:r>
      <w:r>
        <w:rPr>
          <w:rFonts w:ascii="Times New Roman" w:eastAsia="Times New Roman" w:hAnsi="Times New Roman" w:cs="Times New Roman"/>
          <w:snapToGrid w:val="0"/>
          <w:sz w:val="24"/>
          <w:szCs w:val="20"/>
          <w:lang w:eastAsia="ru-RU"/>
        </w:rPr>
        <w:t>3</w:t>
      </w:r>
      <w:r w:rsidRPr="00E93C30">
        <w:rPr>
          <w:rFonts w:ascii="Times New Roman" w:eastAsia="Times New Roman" w:hAnsi="Times New Roman" w:cs="Times New Roman"/>
          <w:snapToGrid w:val="0"/>
          <w:sz w:val="24"/>
          <w:szCs w:val="20"/>
          <w:lang w:eastAsia="ru-RU"/>
        </w:rPr>
        <w:t xml:space="preserve"> дней с момента поступления </w:t>
      </w:r>
      <w:proofErr w:type="spellStart"/>
      <w:r w:rsidRPr="00E93C30">
        <w:rPr>
          <w:rFonts w:ascii="Times New Roman" w:eastAsia="Times New Roman" w:hAnsi="Times New Roman" w:cs="Times New Roman"/>
          <w:snapToGrid w:val="0"/>
          <w:sz w:val="24"/>
          <w:szCs w:val="20"/>
          <w:lang w:eastAsia="ru-RU"/>
        </w:rPr>
        <w:t>Задаткополучателю</w:t>
      </w:r>
      <w:proofErr w:type="spellEnd"/>
      <w:r w:rsidRPr="00E93C30">
        <w:rPr>
          <w:rFonts w:ascii="Times New Roman" w:eastAsia="Times New Roman" w:hAnsi="Times New Roman" w:cs="Times New Roman"/>
          <w:snapToGrid w:val="0"/>
          <w:sz w:val="24"/>
          <w:szCs w:val="20"/>
          <w:lang w:eastAsia="ru-RU"/>
        </w:rPr>
        <w:t xml:space="preserve">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участников аукциона;</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В) в случае  если </w:t>
      </w:r>
      <w:proofErr w:type="spellStart"/>
      <w:r w:rsidRPr="00E93C30">
        <w:rPr>
          <w:rFonts w:ascii="Times New Roman" w:eastAsia="Times New Roman" w:hAnsi="Times New Roman" w:cs="Times New Roman"/>
          <w:snapToGrid w:val="0"/>
          <w:sz w:val="24"/>
          <w:szCs w:val="20"/>
          <w:lang w:eastAsia="ru-RU"/>
        </w:rPr>
        <w:t>Задаткодатель</w:t>
      </w:r>
      <w:proofErr w:type="spellEnd"/>
      <w:r w:rsidRPr="00E93C30">
        <w:rPr>
          <w:rFonts w:ascii="Times New Roman" w:eastAsia="Times New Roman" w:hAnsi="Times New Roman" w:cs="Times New Roman"/>
          <w:snapToGrid w:val="0"/>
          <w:sz w:val="24"/>
          <w:szCs w:val="20"/>
          <w:lang w:eastAsia="ru-RU"/>
        </w:rPr>
        <w:t xml:space="preserve"> не </w:t>
      </w:r>
      <w:proofErr w:type="gramStart"/>
      <w:r w:rsidRPr="00E93C30">
        <w:rPr>
          <w:rFonts w:ascii="Times New Roman" w:eastAsia="Times New Roman" w:hAnsi="Times New Roman" w:cs="Times New Roman"/>
          <w:snapToGrid w:val="0"/>
          <w:sz w:val="24"/>
          <w:szCs w:val="20"/>
          <w:lang w:eastAsia="ru-RU"/>
        </w:rPr>
        <w:t>признан</w:t>
      </w:r>
      <w:proofErr w:type="gramEnd"/>
      <w:r w:rsidRPr="00E93C30">
        <w:rPr>
          <w:rFonts w:ascii="Times New Roman" w:eastAsia="Times New Roman" w:hAnsi="Times New Roman" w:cs="Times New Roman"/>
          <w:snapToGrid w:val="0"/>
          <w:sz w:val="24"/>
          <w:szCs w:val="20"/>
          <w:lang w:eastAsia="ru-RU"/>
        </w:rPr>
        <w:t xml:space="preserve"> участником аукциона, в течение  </w:t>
      </w:r>
      <w:r>
        <w:rPr>
          <w:rFonts w:ascii="Times New Roman" w:eastAsia="Times New Roman" w:hAnsi="Times New Roman" w:cs="Times New Roman"/>
          <w:snapToGrid w:val="0"/>
          <w:sz w:val="24"/>
          <w:szCs w:val="20"/>
          <w:lang w:eastAsia="ru-RU"/>
        </w:rPr>
        <w:t>3</w:t>
      </w:r>
      <w:r w:rsidRPr="00E93C30">
        <w:rPr>
          <w:rFonts w:ascii="Times New Roman" w:eastAsia="Times New Roman" w:hAnsi="Times New Roman" w:cs="Times New Roman"/>
          <w:snapToGrid w:val="0"/>
          <w:sz w:val="24"/>
          <w:szCs w:val="20"/>
          <w:lang w:eastAsia="ru-RU"/>
        </w:rPr>
        <w:t xml:space="preserve"> дней с момента подписания протокола рассмотрения заявок;</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Г) если аукцион признан несостоявшимся.</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6.2. Сумма задатка </w:t>
      </w:r>
      <w:r w:rsidRPr="00E93C30">
        <w:rPr>
          <w:rFonts w:ascii="Times New Roman" w:eastAsia="Times New Roman" w:hAnsi="Times New Roman" w:cs="Times New Roman"/>
          <w:b/>
          <w:snapToGrid w:val="0"/>
          <w:sz w:val="24"/>
          <w:szCs w:val="20"/>
          <w:lang w:eastAsia="ru-RU"/>
        </w:rPr>
        <w:t>не возвращается</w:t>
      </w:r>
      <w:r w:rsidRPr="00E93C30">
        <w:rPr>
          <w:rFonts w:ascii="Times New Roman" w:eastAsia="Times New Roman" w:hAnsi="Times New Roman" w:cs="Times New Roman"/>
          <w:snapToGrid w:val="0"/>
          <w:sz w:val="24"/>
          <w:szCs w:val="20"/>
          <w:lang w:eastAsia="ru-RU"/>
        </w:rPr>
        <w:t xml:space="preserve">   в случаях:</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А) отказа от подписания протокола или договора аренды земельного участка в установленный срок;</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6.3.  В случае признания Участника аукциона победителем торгов внесенный им задаток засчитывается в счет оплаты по договору аренды земельного участка.</w:t>
      </w:r>
    </w:p>
    <w:p w:rsidR="007433D2" w:rsidRPr="00E93C30" w:rsidRDefault="007433D2" w:rsidP="007433D2">
      <w:pPr>
        <w:widowControl w:val="0"/>
        <w:spacing w:after="0" w:line="240" w:lineRule="auto"/>
        <w:jc w:val="both"/>
        <w:outlineLvl w:val="1"/>
        <w:rPr>
          <w:rFonts w:ascii="Times New Roman" w:eastAsia="Times New Roman" w:hAnsi="Times New Roman" w:cs="Times New Roman"/>
          <w:snapToGrid w:val="0"/>
          <w:sz w:val="24"/>
          <w:szCs w:val="24"/>
          <w:lang w:eastAsia="ru-RU"/>
        </w:rPr>
      </w:pPr>
    </w:p>
    <w:p w:rsidR="007433D2" w:rsidRPr="00E93C30" w:rsidRDefault="007433D2" w:rsidP="007433D2">
      <w:pPr>
        <w:widowControl w:val="0"/>
        <w:numPr>
          <w:ilvl w:val="0"/>
          <w:numId w:val="2"/>
        </w:numPr>
        <w:autoSpaceDE w:val="0"/>
        <w:autoSpaceDN w:val="0"/>
        <w:adjustRightInd w:val="0"/>
        <w:spacing w:after="0" w:line="240" w:lineRule="auto"/>
        <w:contextualSpacing/>
        <w:outlineLvl w:val="1"/>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ПОРЯДОК  ЗАКЛЮЧЕНИЯ ДОГОВОРОВ И РАСЧЕТОВ</w:t>
      </w:r>
    </w:p>
    <w:p w:rsidR="007433D2" w:rsidRPr="00E93C30" w:rsidRDefault="007433D2" w:rsidP="007433D2">
      <w:pPr>
        <w:widowControl w:val="0"/>
        <w:spacing w:after="0" w:line="240" w:lineRule="auto"/>
        <w:ind w:firstLine="567"/>
        <w:jc w:val="both"/>
        <w:outlineLvl w:val="1"/>
        <w:rPr>
          <w:rFonts w:ascii="Times New Roman" w:eastAsia="Times New Roman" w:hAnsi="Times New Roman" w:cs="Times New Roman"/>
          <w:b/>
          <w:snapToGrid w:val="0"/>
          <w:sz w:val="24"/>
          <w:szCs w:val="24"/>
          <w:lang w:eastAsia="ru-RU"/>
        </w:rPr>
      </w:pPr>
    </w:p>
    <w:p w:rsidR="007433D2" w:rsidRDefault="007433D2" w:rsidP="00D9374D">
      <w:pPr>
        <w:autoSpaceDE w:val="0"/>
        <w:autoSpaceDN w:val="0"/>
        <w:adjustRightInd w:val="0"/>
        <w:spacing w:after="0" w:line="240" w:lineRule="auto"/>
        <w:ind w:firstLine="709"/>
        <w:jc w:val="both"/>
        <w:rPr>
          <w:rFonts w:ascii="Times New Roman" w:hAnsi="Times New Roman" w:cs="Times New Roman"/>
          <w:sz w:val="24"/>
          <w:szCs w:val="24"/>
        </w:rPr>
      </w:pPr>
      <w:r w:rsidRPr="00E93C30">
        <w:rPr>
          <w:rFonts w:ascii="Times New Roman" w:eastAsia="Times New Roman" w:hAnsi="Times New Roman" w:cs="Times New Roman"/>
          <w:snapToGrid w:val="0"/>
          <w:sz w:val="24"/>
          <w:szCs w:val="24"/>
          <w:lang w:eastAsia="ru-RU"/>
        </w:rPr>
        <w:t xml:space="preserve">7.1. После подписания протокола </w:t>
      </w:r>
      <w:r w:rsidRPr="00E93C30">
        <w:rPr>
          <w:rFonts w:ascii="Times New Roman" w:eastAsia="Times New Roman" w:hAnsi="Times New Roman" w:cs="Times New Roman"/>
          <w:bCs/>
          <w:snapToGrid w:val="0"/>
          <w:sz w:val="24"/>
          <w:szCs w:val="24"/>
          <w:lang w:eastAsia="ru-RU"/>
        </w:rPr>
        <w:t>проведения аукциона и определения победителя аукциона</w:t>
      </w:r>
      <w:r w:rsidRPr="00E93C30">
        <w:rPr>
          <w:rFonts w:ascii="Times New Roman" w:eastAsia="Times New Roman" w:hAnsi="Times New Roman" w:cs="Times New Roman"/>
          <w:snapToGrid w:val="0"/>
          <w:sz w:val="24"/>
          <w:szCs w:val="24"/>
          <w:lang w:eastAsia="ru-RU"/>
        </w:rPr>
        <w:t xml:space="preserve"> </w:t>
      </w:r>
      <w:r>
        <w:rPr>
          <w:rFonts w:ascii="Times New Roman" w:hAnsi="Times New Roman" w:cs="Times New Roman"/>
          <w:sz w:val="24"/>
          <w:szCs w:val="24"/>
        </w:rPr>
        <w:t>победителю аукциона или единственному принявшему участие в аукционе его участнику направляется три экземпляра подписанного проекта договора аренды земельного участка в десятидневный срок.</w:t>
      </w:r>
      <w:bookmarkStart w:id="0" w:name="_GoBack"/>
      <w:bookmarkEnd w:id="0"/>
    </w:p>
    <w:p w:rsidR="007433D2" w:rsidRPr="00E93C30" w:rsidRDefault="007433D2" w:rsidP="007433D2">
      <w:pPr>
        <w:widowControl w:val="0"/>
        <w:spacing w:after="0" w:line="240" w:lineRule="auto"/>
        <w:ind w:firstLine="567"/>
        <w:jc w:val="both"/>
        <w:outlineLvl w:val="1"/>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center"/>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8. СВЕДЕНИЯ ОБ ОБЪЕКТЕ И ПРЕДМЕТЕ АУКЦИОНА.</w:t>
      </w:r>
    </w:p>
    <w:p w:rsidR="007433D2" w:rsidRDefault="007433D2" w:rsidP="007433D2">
      <w:pPr>
        <w:spacing w:after="0" w:line="240" w:lineRule="auto"/>
        <w:jc w:val="both"/>
        <w:rPr>
          <w:rFonts w:ascii="Times New Roman" w:eastAsia="Times New Roman" w:hAnsi="Times New Roman" w:cs="Times New Roman"/>
          <w:b/>
          <w:sz w:val="24"/>
          <w:szCs w:val="24"/>
          <w:lang w:eastAsia="ru-RU"/>
        </w:rPr>
      </w:pP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№1</w:t>
      </w:r>
      <w:r w:rsidRPr="002F4D28">
        <w:rPr>
          <w:rFonts w:ascii="Times New Roman" w:eastAsia="Times New Roman" w:hAnsi="Times New Roman" w:cs="Times New Roman"/>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Земельный участок, </w:t>
      </w:r>
      <w:r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086BF1">
        <w:rPr>
          <w:rFonts w:ascii="Times New Roman" w:eastAsia="Times New Roman" w:hAnsi="Times New Roman" w:cs="Times New Roman"/>
          <w:snapToGrid w:val="0"/>
          <w:sz w:val="24"/>
          <w:szCs w:val="24"/>
          <w:lang w:eastAsia="ru-RU"/>
        </w:rPr>
        <w:t>30</w:t>
      </w:r>
      <w:r w:rsidRPr="002F4D28">
        <w:rPr>
          <w:rFonts w:ascii="Times New Roman" w:eastAsia="Times New Roman" w:hAnsi="Times New Roman" w:cs="Times New Roman"/>
          <w:snapToGrid w:val="0"/>
          <w:sz w:val="24"/>
          <w:szCs w:val="24"/>
          <w:lang w:eastAsia="ru-RU"/>
        </w:rPr>
        <w:t xml:space="preserve"> кв.м., кадастровый № 52:04:03000</w:t>
      </w:r>
      <w:r w:rsidR="00800588">
        <w:rPr>
          <w:rFonts w:ascii="Times New Roman" w:eastAsia="Times New Roman" w:hAnsi="Times New Roman" w:cs="Times New Roman"/>
          <w:snapToGrid w:val="0"/>
          <w:sz w:val="24"/>
          <w:szCs w:val="24"/>
          <w:lang w:eastAsia="ru-RU"/>
        </w:rPr>
        <w:t>15</w:t>
      </w:r>
      <w:r w:rsidRPr="002F4D28">
        <w:rPr>
          <w:rFonts w:ascii="Times New Roman" w:eastAsia="Times New Roman" w:hAnsi="Times New Roman" w:cs="Times New Roman"/>
          <w:snapToGrid w:val="0"/>
          <w:sz w:val="24"/>
          <w:szCs w:val="24"/>
          <w:lang w:eastAsia="ru-RU"/>
        </w:rPr>
        <w:t>:</w:t>
      </w:r>
      <w:r w:rsidR="00800588">
        <w:rPr>
          <w:rFonts w:ascii="Times New Roman" w:eastAsia="Times New Roman" w:hAnsi="Times New Roman" w:cs="Times New Roman"/>
          <w:snapToGrid w:val="0"/>
          <w:sz w:val="24"/>
          <w:szCs w:val="24"/>
          <w:lang w:eastAsia="ru-RU"/>
        </w:rPr>
        <w:t>134</w:t>
      </w:r>
      <w:r w:rsidR="00086BF1">
        <w:rPr>
          <w:rFonts w:ascii="Times New Roman" w:eastAsia="Times New Roman" w:hAnsi="Times New Roman" w:cs="Times New Roman"/>
          <w:snapToGrid w:val="0"/>
          <w:sz w:val="24"/>
          <w:szCs w:val="24"/>
          <w:lang w:eastAsia="ru-RU"/>
        </w:rPr>
        <w:t>8</w:t>
      </w:r>
      <w:r w:rsidRPr="002F4D28">
        <w:rPr>
          <w:rFonts w:ascii="Times New Roman" w:eastAsia="Times New Roman" w:hAnsi="Times New Roman" w:cs="Times New Roman"/>
          <w:snapToGrid w:val="0"/>
          <w:sz w:val="24"/>
          <w:szCs w:val="24"/>
          <w:lang w:eastAsia="ru-RU"/>
        </w:rPr>
        <w:t>,</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sidR="00800588">
        <w:rPr>
          <w:rFonts w:ascii="Times New Roman" w:eastAsia="Times New Roman" w:hAnsi="Times New Roman" w:cs="Times New Roman"/>
          <w:snapToGrid w:val="0"/>
          <w:sz w:val="24"/>
          <w:szCs w:val="24"/>
          <w:lang w:eastAsia="ru-RU"/>
        </w:rPr>
        <w:t>хранение автотранспорта.</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Местоположение: </w:t>
      </w:r>
      <w:r w:rsidR="00C06362">
        <w:rPr>
          <w:rFonts w:ascii="Times New Roman" w:eastAsia="Times New Roman" w:hAnsi="Times New Roman" w:cs="Times New Roman"/>
          <w:snapToGrid w:val="0"/>
          <w:sz w:val="24"/>
          <w:szCs w:val="24"/>
          <w:lang w:eastAsia="ru-RU"/>
        </w:rPr>
        <w:t>Российская Федерация</w:t>
      </w:r>
      <w:r w:rsidR="00AB46F6">
        <w:rPr>
          <w:rFonts w:ascii="Times New Roman" w:eastAsia="Times New Roman" w:hAnsi="Times New Roman" w:cs="Times New Roman"/>
          <w:snapToGrid w:val="0"/>
          <w:sz w:val="24"/>
          <w:szCs w:val="24"/>
          <w:lang w:eastAsia="ru-RU"/>
        </w:rPr>
        <w:t>,</w:t>
      </w:r>
      <w:r w:rsidR="00C06362">
        <w:rPr>
          <w:rFonts w:ascii="Times New Roman" w:eastAsia="Times New Roman" w:hAnsi="Times New Roman" w:cs="Times New Roman"/>
          <w:snapToGrid w:val="0"/>
          <w:sz w:val="24"/>
          <w:szCs w:val="24"/>
          <w:lang w:eastAsia="ru-RU"/>
        </w:rPr>
        <w:t xml:space="preserve"> Нижегородская область, Тонкинский муниципальный район, городское поселение рабочий поселок Тонкино, рабочий поселок Тонкино, ул. </w:t>
      </w:r>
      <w:r w:rsidR="00800588">
        <w:rPr>
          <w:rFonts w:ascii="Times New Roman" w:eastAsia="Times New Roman" w:hAnsi="Times New Roman" w:cs="Times New Roman"/>
          <w:snapToGrid w:val="0"/>
          <w:sz w:val="24"/>
          <w:szCs w:val="24"/>
          <w:lang w:eastAsia="ru-RU"/>
        </w:rPr>
        <w:t>Победы</w:t>
      </w:r>
      <w:r w:rsidR="00C06362">
        <w:rPr>
          <w:rFonts w:ascii="Times New Roman" w:eastAsia="Times New Roman" w:hAnsi="Times New Roman" w:cs="Times New Roman"/>
          <w:snapToGrid w:val="0"/>
          <w:sz w:val="24"/>
          <w:szCs w:val="24"/>
          <w:lang w:eastAsia="ru-RU"/>
        </w:rPr>
        <w:t xml:space="preserve">, земельный участок </w:t>
      </w:r>
      <w:r w:rsidR="00086BF1">
        <w:rPr>
          <w:rFonts w:ascii="Times New Roman" w:eastAsia="Times New Roman" w:hAnsi="Times New Roman" w:cs="Times New Roman"/>
          <w:snapToGrid w:val="0"/>
          <w:sz w:val="24"/>
          <w:szCs w:val="24"/>
          <w:lang w:eastAsia="ru-RU"/>
        </w:rPr>
        <w:t>13</w:t>
      </w:r>
      <w:r w:rsidR="00C06362">
        <w:rPr>
          <w:rFonts w:ascii="Times New Roman" w:eastAsia="Times New Roman" w:hAnsi="Times New Roman" w:cs="Times New Roman"/>
          <w:snapToGrid w:val="0"/>
          <w:sz w:val="24"/>
          <w:szCs w:val="24"/>
          <w:lang w:eastAsia="ru-RU"/>
        </w:rPr>
        <w:t>/</w:t>
      </w:r>
      <w:r w:rsidR="00086BF1">
        <w:rPr>
          <w:rFonts w:ascii="Times New Roman" w:eastAsia="Times New Roman" w:hAnsi="Times New Roman" w:cs="Times New Roman"/>
          <w:snapToGrid w:val="0"/>
          <w:sz w:val="24"/>
          <w:szCs w:val="24"/>
          <w:lang w:eastAsia="ru-RU"/>
        </w:rPr>
        <w:t>1</w:t>
      </w:r>
      <w:r w:rsidR="00C06362">
        <w:rPr>
          <w:rFonts w:ascii="Times New Roman" w:eastAsia="Times New Roman" w:hAnsi="Times New Roman" w:cs="Times New Roman"/>
          <w:snapToGrid w:val="0"/>
          <w:sz w:val="24"/>
          <w:szCs w:val="24"/>
          <w:lang w:eastAsia="ru-RU"/>
        </w:rPr>
        <w:t>.</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Начальная цена (цена годовой арендной платы) – </w:t>
      </w:r>
      <w:r w:rsidR="00086BF1">
        <w:rPr>
          <w:rFonts w:ascii="Times New Roman" w:eastAsia="Times New Roman" w:hAnsi="Times New Roman" w:cs="Times New Roman"/>
          <w:snapToGrid w:val="0"/>
          <w:sz w:val="24"/>
          <w:szCs w:val="24"/>
          <w:lang w:eastAsia="ru-RU"/>
        </w:rPr>
        <w:t>706,08</w:t>
      </w:r>
      <w:r w:rsidRPr="002F4D28">
        <w:rPr>
          <w:rFonts w:ascii="Times New Roman" w:eastAsia="Times New Roman" w:hAnsi="Times New Roman" w:cs="Times New Roman"/>
          <w:snapToGrid w:val="0"/>
          <w:sz w:val="24"/>
          <w:szCs w:val="24"/>
          <w:lang w:eastAsia="ru-RU"/>
        </w:rPr>
        <w:t xml:space="preserve"> (</w:t>
      </w:r>
      <w:r w:rsidR="00800588">
        <w:rPr>
          <w:rFonts w:ascii="Times New Roman" w:eastAsia="Times New Roman" w:hAnsi="Times New Roman" w:cs="Times New Roman"/>
          <w:snapToGrid w:val="0"/>
          <w:sz w:val="24"/>
          <w:szCs w:val="24"/>
          <w:lang w:eastAsia="ru-RU"/>
        </w:rPr>
        <w:t xml:space="preserve">Семьсот </w:t>
      </w:r>
      <w:r w:rsidR="00086BF1">
        <w:rPr>
          <w:rFonts w:ascii="Times New Roman" w:eastAsia="Times New Roman" w:hAnsi="Times New Roman" w:cs="Times New Roman"/>
          <w:snapToGrid w:val="0"/>
          <w:sz w:val="24"/>
          <w:szCs w:val="24"/>
          <w:lang w:eastAsia="ru-RU"/>
        </w:rPr>
        <w:t>шесть</w:t>
      </w:r>
      <w:r w:rsidRPr="002F4D28">
        <w:rPr>
          <w:rFonts w:ascii="Times New Roman" w:eastAsia="Times New Roman" w:hAnsi="Times New Roman" w:cs="Times New Roman"/>
          <w:snapToGrid w:val="0"/>
          <w:sz w:val="24"/>
          <w:szCs w:val="24"/>
          <w:lang w:eastAsia="ru-RU"/>
        </w:rPr>
        <w:t xml:space="preserve">) </w:t>
      </w:r>
      <w:r w:rsidR="005131A0">
        <w:rPr>
          <w:rFonts w:ascii="Times New Roman" w:eastAsia="Times New Roman" w:hAnsi="Times New Roman" w:cs="Times New Roman"/>
          <w:snapToGrid w:val="0"/>
          <w:sz w:val="24"/>
          <w:szCs w:val="24"/>
          <w:lang w:eastAsia="ru-RU"/>
        </w:rPr>
        <w:t>рубл</w:t>
      </w:r>
      <w:r w:rsidR="00800588">
        <w:rPr>
          <w:rFonts w:ascii="Times New Roman" w:eastAsia="Times New Roman" w:hAnsi="Times New Roman" w:cs="Times New Roman"/>
          <w:snapToGrid w:val="0"/>
          <w:sz w:val="24"/>
          <w:szCs w:val="24"/>
          <w:lang w:eastAsia="ru-RU"/>
        </w:rPr>
        <w:t>ей</w:t>
      </w:r>
      <w:r w:rsidRPr="002F4D28">
        <w:rPr>
          <w:rFonts w:ascii="Times New Roman" w:eastAsia="Times New Roman" w:hAnsi="Times New Roman" w:cs="Times New Roman"/>
          <w:snapToGrid w:val="0"/>
          <w:sz w:val="24"/>
          <w:szCs w:val="24"/>
          <w:lang w:eastAsia="ru-RU"/>
        </w:rPr>
        <w:t xml:space="preserve"> </w:t>
      </w:r>
      <w:r w:rsidR="00086BF1">
        <w:rPr>
          <w:rFonts w:ascii="Times New Roman" w:eastAsia="Times New Roman" w:hAnsi="Times New Roman" w:cs="Times New Roman"/>
          <w:snapToGrid w:val="0"/>
          <w:sz w:val="24"/>
          <w:szCs w:val="24"/>
          <w:lang w:eastAsia="ru-RU"/>
        </w:rPr>
        <w:t>08</w:t>
      </w:r>
      <w:r w:rsidR="00AB46F6">
        <w:rPr>
          <w:rFonts w:ascii="Times New Roman" w:eastAsia="Times New Roman" w:hAnsi="Times New Roman" w:cs="Times New Roman"/>
          <w:snapToGrid w:val="0"/>
          <w:sz w:val="24"/>
          <w:szCs w:val="24"/>
          <w:lang w:eastAsia="ru-RU"/>
        </w:rPr>
        <w:t xml:space="preserve"> копеек</w:t>
      </w:r>
      <w:r w:rsidRPr="002F4D28">
        <w:rPr>
          <w:rFonts w:ascii="Times New Roman" w:eastAsia="Times New Roman" w:hAnsi="Times New Roman" w:cs="Times New Roman"/>
          <w:snapToGrid w:val="0"/>
          <w:sz w:val="24"/>
          <w:szCs w:val="24"/>
          <w:lang w:eastAsia="ru-RU"/>
        </w:rPr>
        <w:t xml:space="preserve"> в год без учета НДС,</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sidR="00800588">
        <w:rPr>
          <w:rFonts w:ascii="Times New Roman" w:eastAsia="Times New Roman" w:hAnsi="Times New Roman" w:cs="Times New Roman"/>
          <w:snapToGrid w:val="0"/>
          <w:sz w:val="24"/>
          <w:szCs w:val="24"/>
          <w:lang w:eastAsia="ru-RU"/>
        </w:rPr>
        <w:t>1</w:t>
      </w:r>
      <w:r w:rsidRPr="002F4D28">
        <w:rPr>
          <w:rFonts w:ascii="Times New Roman" w:eastAsia="Times New Roman" w:hAnsi="Times New Roman" w:cs="Times New Roman"/>
          <w:snapToGrid w:val="0"/>
          <w:sz w:val="24"/>
          <w:szCs w:val="24"/>
          <w:lang w:eastAsia="ru-RU"/>
        </w:rPr>
        <w:t>0 лет.</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086BF1">
        <w:rPr>
          <w:rFonts w:ascii="Times New Roman" w:eastAsia="Times New Roman" w:hAnsi="Times New Roman" w:cs="Times New Roman"/>
          <w:snapToGrid w:val="0"/>
          <w:sz w:val="24"/>
          <w:szCs w:val="24"/>
          <w:lang w:eastAsia="ru-RU"/>
        </w:rPr>
        <w:t>21,18</w:t>
      </w:r>
      <w:r w:rsidRPr="002F4D28">
        <w:rPr>
          <w:rFonts w:ascii="Times New Roman" w:eastAsia="Times New Roman" w:hAnsi="Times New Roman" w:cs="Times New Roman"/>
          <w:snapToGrid w:val="0"/>
          <w:sz w:val="24"/>
          <w:szCs w:val="24"/>
          <w:lang w:eastAsia="ru-RU"/>
        </w:rPr>
        <w:t xml:space="preserve"> руб.</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086BF1">
        <w:rPr>
          <w:rFonts w:ascii="Times New Roman" w:eastAsia="Times New Roman" w:hAnsi="Times New Roman" w:cs="Times New Roman"/>
          <w:snapToGrid w:val="0"/>
          <w:sz w:val="24"/>
          <w:szCs w:val="24"/>
          <w:lang w:eastAsia="ru-RU"/>
        </w:rPr>
        <w:t>141,22</w:t>
      </w:r>
      <w:r w:rsidR="00800588">
        <w:rPr>
          <w:rFonts w:ascii="Times New Roman" w:eastAsia="Times New Roman" w:hAnsi="Times New Roman" w:cs="Times New Roman"/>
          <w:snapToGrid w:val="0"/>
          <w:sz w:val="24"/>
          <w:szCs w:val="24"/>
          <w:lang w:eastAsia="ru-RU"/>
        </w:rPr>
        <w:t xml:space="preserve"> </w:t>
      </w:r>
      <w:r w:rsidRPr="002F4D28">
        <w:rPr>
          <w:rFonts w:ascii="Times New Roman" w:eastAsia="Times New Roman" w:hAnsi="Times New Roman" w:cs="Times New Roman"/>
          <w:snapToGrid w:val="0"/>
          <w:sz w:val="24"/>
          <w:szCs w:val="24"/>
          <w:lang w:eastAsia="ru-RU"/>
        </w:rPr>
        <w:t>руб.</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sidR="00800588">
        <w:rPr>
          <w:rFonts w:ascii="Times New Roman" w:eastAsia="Times New Roman" w:hAnsi="Times New Roman" w:cs="Times New Roman"/>
          <w:snapToGrid w:val="0"/>
          <w:sz w:val="24"/>
          <w:szCs w:val="24"/>
          <w:lang w:eastAsia="ru-RU"/>
        </w:rPr>
        <w:t>6,5</w:t>
      </w:r>
      <w:r w:rsidRPr="002F4D28">
        <w:rPr>
          <w:rFonts w:ascii="Times New Roman" w:eastAsia="Times New Roman" w:hAnsi="Times New Roman" w:cs="Times New Roman"/>
          <w:snapToGrid w:val="0"/>
          <w:sz w:val="24"/>
          <w:szCs w:val="24"/>
          <w:lang w:eastAsia="ru-RU"/>
        </w:rPr>
        <w:t xml:space="preserve"> % от кадастровой с</w:t>
      </w:r>
      <w:r w:rsidR="00923EA5">
        <w:rPr>
          <w:rFonts w:ascii="Times New Roman" w:eastAsia="Times New Roman" w:hAnsi="Times New Roman" w:cs="Times New Roman"/>
          <w:snapToGrid w:val="0"/>
          <w:sz w:val="24"/>
          <w:szCs w:val="24"/>
          <w:lang w:eastAsia="ru-RU"/>
        </w:rPr>
        <w:t xml:space="preserve">тоимости земельного участка – </w:t>
      </w:r>
      <w:r w:rsidR="00086BF1">
        <w:rPr>
          <w:rFonts w:ascii="Times New Roman" w:eastAsia="Times New Roman" w:hAnsi="Times New Roman" w:cs="Times New Roman"/>
          <w:snapToGrid w:val="0"/>
          <w:sz w:val="24"/>
          <w:szCs w:val="24"/>
          <w:lang w:eastAsia="ru-RU"/>
        </w:rPr>
        <w:t>706,08</w:t>
      </w:r>
      <w:r w:rsidR="00AB46F6" w:rsidRPr="002F4D28">
        <w:rPr>
          <w:rFonts w:ascii="Times New Roman" w:eastAsia="Times New Roman" w:hAnsi="Times New Roman" w:cs="Times New Roman"/>
          <w:snapToGrid w:val="0"/>
          <w:sz w:val="24"/>
          <w:szCs w:val="24"/>
          <w:lang w:eastAsia="ru-RU"/>
        </w:rPr>
        <w:t xml:space="preserve"> </w:t>
      </w:r>
      <w:r w:rsidRPr="002F4D28">
        <w:rPr>
          <w:rFonts w:ascii="Times New Roman" w:eastAsia="Times New Roman" w:hAnsi="Times New Roman" w:cs="Times New Roman"/>
          <w:snapToGrid w:val="0"/>
          <w:sz w:val="24"/>
          <w:szCs w:val="24"/>
          <w:lang w:eastAsia="ru-RU"/>
        </w:rPr>
        <w:t>рублей.</w:t>
      </w:r>
      <w:r w:rsidRPr="002F4D28">
        <w:rPr>
          <w:rFonts w:ascii="Times New Roman" w:eastAsia="Times New Roman" w:hAnsi="Times New Roman" w:cs="Times New Roman"/>
          <w:snapToGrid w:val="0"/>
          <w:sz w:val="24"/>
          <w:szCs w:val="24"/>
          <w:lang w:eastAsia="ru-RU"/>
        </w:rPr>
        <w:tab/>
      </w:r>
    </w:p>
    <w:p w:rsidR="002F4D28" w:rsidRPr="002F4D28" w:rsidRDefault="002F4D28" w:rsidP="002F4D28">
      <w:pPr>
        <w:spacing w:after="0" w:line="240" w:lineRule="auto"/>
        <w:ind w:firstLine="567"/>
        <w:jc w:val="both"/>
        <w:rPr>
          <w:rFonts w:ascii="Times New Roman" w:eastAsia="Times New Roman" w:hAnsi="Times New Roman" w:cs="Times New Roman"/>
          <w:sz w:val="24"/>
          <w:szCs w:val="24"/>
          <w:lang w:eastAsia="ru-RU"/>
        </w:rPr>
      </w:pP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w:t>
      </w:r>
      <w:r>
        <w:rPr>
          <w:rFonts w:ascii="Times New Roman" w:eastAsia="Times New Roman" w:hAnsi="Times New Roman" w:cs="Times New Roman"/>
          <w:b/>
          <w:sz w:val="24"/>
          <w:szCs w:val="24"/>
          <w:lang w:eastAsia="ru-RU"/>
        </w:rPr>
        <w:t>2</w:t>
      </w:r>
      <w:r w:rsidRPr="002F4D28">
        <w:rPr>
          <w:rFonts w:ascii="Times New Roman" w:eastAsia="Times New Roman" w:hAnsi="Times New Roman" w:cs="Times New Roman"/>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Земельный участок, </w:t>
      </w:r>
      <w:r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Pr>
          <w:rFonts w:ascii="Times New Roman" w:eastAsia="Times New Roman" w:hAnsi="Times New Roman" w:cs="Times New Roman"/>
          <w:snapToGrid w:val="0"/>
          <w:sz w:val="24"/>
          <w:szCs w:val="24"/>
          <w:lang w:eastAsia="ru-RU"/>
        </w:rPr>
        <w:t>274</w:t>
      </w:r>
      <w:r w:rsidRPr="002F4D28">
        <w:rPr>
          <w:rFonts w:ascii="Times New Roman" w:eastAsia="Times New Roman" w:hAnsi="Times New Roman" w:cs="Times New Roman"/>
          <w:snapToGrid w:val="0"/>
          <w:sz w:val="24"/>
          <w:szCs w:val="24"/>
          <w:lang w:eastAsia="ru-RU"/>
        </w:rPr>
        <w:t xml:space="preserve"> кв.м., кадастровый № 52:04:03000</w:t>
      </w:r>
      <w:r>
        <w:rPr>
          <w:rFonts w:ascii="Times New Roman" w:eastAsia="Times New Roman" w:hAnsi="Times New Roman" w:cs="Times New Roman"/>
          <w:snapToGrid w:val="0"/>
          <w:sz w:val="24"/>
          <w:szCs w:val="24"/>
          <w:lang w:eastAsia="ru-RU"/>
        </w:rPr>
        <w:t>21</w:t>
      </w:r>
      <w:r w:rsidRPr="002F4D28">
        <w:rPr>
          <w:rFonts w:ascii="Times New Roman" w:eastAsia="Times New Roman" w:hAnsi="Times New Roman" w:cs="Times New Roman"/>
          <w:snapToGrid w:val="0"/>
          <w:sz w:val="24"/>
          <w:szCs w:val="24"/>
          <w:lang w:eastAsia="ru-RU"/>
        </w:rPr>
        <w:t>:</w:t>
      </w:r>
      <w:r>
        <w:rPr>
          <w:rFonts w:ascii="Times New Roman" w:eastAsia="Times New Roman" w:hAnsi="Times New Roman" w:cs="Times New Roman"/>
          <w:snapToGrid w:val="0"/>
          <w:sz w:val="24"/>
          <w:szCs w:val="24"/>
          <w:lang w:eastAsia="ru-RU"/>
        </w:rPr>
        <w:t>42</w:t>
      </w:r>
      <w:r w:rsidRPr="002F4D28">
        <w:rPr>
          <w:rFonts w:ascii="Times New Roman" w:eastAsia="Times New Roman" w:hAnsi="Times New Roman" w:cs="Times New Roman"/>
          <w:snapToGrid w:val="0"/>
          <w:sz w:val="24"/>
          <w:szCs w:val="24"/>
          <w:lang w:eastAsia="ru-RU"/>
        </w:rPr>
        <w:t>,</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Pr>
          <w:rFonts w:ascii="Times New Roman" w:eastAsia="Times New Roman" w:hAnsi="Times New Roman" w:cs="Times New Roman"/>
          <w:snapToGrid w:val="0"/>
          <w:sz w:val="24"/>
          <w:szCs w:val="24"/>
          <w:lang w:eastAsia="ru-RU"/>
        </w:rPr>
        <w:t>под огородничество.</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Местоположение: </w:t>
      </w:r>
      <w:r>
        <w:rPr>
          <w:rFonts w:ascii="Times New Roman" w:eastAsia="Times New Roman" w:hAnsi="Times New Roman" w:cs="Times New Roman"/>
          <w:snapToGrid w:val="0"/>
          <w:sz w:val="24"/>
          <w:szCs w:val="24"/>
          <w:lang w:eastAsia="ru-RU"/>
        </w:rPr>
        <w:t>Нижегородская область, Тонкинский район, р.п. Тонкино, ул. Совхозная, д. 29, уч. 3.</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Начальная цена (цена годовой арендной платы) – </w:t>
      </w:r>
      <w:r w:rsidR="00DA570E">
        <w:rPr>
          <w:rFonts w:ascii="Times New Roman" w:eastAsia="Times New Roman" w:hAnsi="Times New Roman" w:cs="Times New Roman"/>
          <w:snapToGrid w:val="0"/>
          <w:sz w:val="24"/>
          <w:szCs w:val="24"/>
          <w:lang w:eastAsia="ru-RU"/>
        </w:rPr>
        <w:t>715,06</w:t>
      </w:r>
      <w:r w:rsidRPr="002F4D28">
        <w:rPr>
          <w:rFonts w:ascii="Times New Roman" w:eastAsia="Times New Roman" w:hAnsi="Times New Roman" w:cs="Times New Roman"/>
          <w:snapToGrid w:val="0"/>
          <w:sz w:val="24"/>
          <w:szCs w:val="24"/>
          <w:lang w:eastAsia="ru-RU"/>
        </w:rPr>
        <w:t xml:space="preserve"> (</w:t>
      </w:r>
      <w:r w:rsidR="00DA570E">
        <w:rPr>
          <w:rFonts w:ascii="Times New Roman" w:eastAsia="Times New Roman" w:hAnsi="Times New Roman" w:cs="Times New Roman"/>
          <w:snapToGrid w:val="0"/>
          <w:sz w:val="24"/>
          <w:szCs w:val="24"/>
          <w:lang w:eastAsia="ru-RU"/>
        </w:rPr>
        <w:t>Семьсот пятнадцать</w:t>
      </w:r>
      <w:r w:rsidRPr="002F4D28">
        <w:rPr>
          <w:rFonts w:ascii="Times New Roman" w:eastAsia="Times New Roman" w:hAnsi="Times New Roman" w:cs="Times New Roman"/>
          <w:snapToGrid w:val="0"/>
          <w:sz w:val="24"/>
          <w:szCs w:val="24"/>
          <w:lang w:eastAsia="ru-RU"/>
        </w:rPr>
        <w:t xml:space="preserve">) </w:t>
      </w:r>
      <w:r>
        <w:rPr>
          <w:rFonts w:ascii="Times New Roman" w:eastAsia="Times New Roman" w:hAnsi="Times New Roman" w:cs="Times New Roman"/>
          <w:snapToGrid w:val="0"/>
          <w:sz w:val="24"/>
          <w:szCs w:val="24"/>
          <w:lang w:eastAsia="ru-RU"/>
        </w:rPr>
        <w:t>рублей</w:t>
      </w:r>
      <w:r w:rsidRPr="002F4D28">
        <w:rPr>
          <w:rFonts w:ascii="Times New Roman" w:eastAsia="Times New Roman" w:hAnsi="Times New Roman" w:cs="Times New Roman"/>
          <w:snapToGrid w:val="0"/>
          <w:sz w:val="24"/>
          <w:szCs w:val="24"/>
          <w:lang w:eastAsia="ru-RU"/>
        </w:rPr>
        <w:t xml:space="preserve"> </w:t>
      </w:r>
      <w:r w:rsidR="00DA570E">
        <w:rPr>
          <w:rFonts w:ascii="Times New Roman" w:eastAsia="Times New Roman" w:hAnsi="Times New Roman" w:cs="Times New Roman"/>
          <w:snapToGrid w:val="0"/>
          <w:sz w:val="24"/>
          <w:szCs w:val="24"/>
          <w:lang w:eastAsia="ru-RU"/>
        </w:rPr>
        <w:t>06</w:t>
      </w:r>
      <w:r>
        <w:rPr>
          <w:rFonts w:ascii="Times New Roman" w:eastAsia="Times New Roman" w:hAnsi="Times New Roman" w:cs="Times New Roman"/>
          <w:snapToGrid w:val="0"/>
          <w:sz w:val="24"/>
          <w:szCs w:val="24"/>
          <w:lang w:eastAsia="ru-RU"/>
        </w:rPr>
        <w:t xml:space="preserve"> копеек</w:t>
      </w:r>
      <w:r w:rsidRPr="002F4D28">
        <w:rPr>
          <w:rFonts w:ascii="Times New Roman" w:eastAsia="Times New Roman" w:hAnsi="Times New Roman" w:cs="Times New Roman"/>
          <w:snapToGrid w:val="0"/>
          <w:sz w:val="24"/>
          <w:szCs w:val="24"/>
          <w:lang w:eastAsia="ru-RU"/>
        </w:rPr>
        <w:t xml:space="preserve"> в год без учета НДС,</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Pr>
          <w:rFonts w:ascii="Times New Roman" w:eastAsia="Times New Roman" w:hAnsi="Times New Roman" w:cs="Times New Roman"/>
          <w:snapToGrid w:val="0"/>
          <w:sz w:val="24"/>
          <w:szCs w:val="24"/>
          <w:lang w:eastAsia="ru-RU"/>
        </w:rPr>
        <w:t>1</w:t>
      </w:r>
      <w:r w:rsidRPr="002F4D28">
        <w:rPr>
          <w:rFonts w:ascii="Times New Roman" w:eastAsia="Times New Roman" w:hAnsi="Times New Roman" w:cs="Times New Roman"/>
          <w:snapToGrid w:val="0"/>
          <w:sz w:val="24"/>
          <w:szCs w:val="24"/>
          <w:lang w:eastAsia="ru-RU"/>
        </w:rPr>
        <w:t>0 лет.</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DA570E">
        <w:rPr>
          <w:rFonts w:ascii="Times New Roman" w:eastAsia="Times New Roman" w:hAnsi="Times New Roman" w:cs="Times New Roman"/>
          <w:snapToGrid w:val="0"/>
          <w:sz w:val="24"/>
          <w:szCs w:val="24"/>
          <w:lang w:eastAsia="ru-RU"/>
        </w:rPr>
        <w:t>21,45</w:t>
      </w:r>
      <w:r w:rsidRPr="002F4D28">
        <w:rPr>
          <w:rFonts w:ascii="Times New Roman" w:eastAsia="Times New Roman" w:hAnsi="Times New Roman" w:cs="Times New Roman"/>
          <w:snapToGrid w:val="0"/>
          <w:sz w:val="24"/>
          <w:szCs w:val="24"/>
          <w:lang w:eastAsia="ru-RU"/>
        </w:rPr>
        <w:t xml:space="preserve"> руб.</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DA570E">
        <w:rPr>
          <w:rFonts w:ascii="Times New Roman" w:eastAsia="Times New Roman" w:hAnsi="Times New Roman" w:cs="Times New Roman"/>
          <w:snapToGrid w:val="0"/>
          <w:sz w:val="24"/>
          <w:szCs w:val="24"/>
          <w:lang w:eastAsia="ru-RU"/>
        </w:rPr>
        <w:t>143,01</w:t>
      </w:r>
      <w:r>
        <w:rPr>
          <w:rFonts w:ascii="Times New Roman" w:eastAsia="Times New Roman" w:hAnsi="Times New Roman" w:cs="Times New Roman"/>
          <w:snapToGrid w:val="0"/>
          <w:sz w:val="24"/>
          <w:szCs w:val="24"/>
          <w:lang w:eastAsia="ru-RU"/>
        </w:rPr>
        <w:t xml:space="preserve"> </w:t>
      </w:r>
      <w:r w:rsidRPr="002F4D28">
        <w:rPr>
          <w:rFonts w:ascii="Times New Roman" w:eastAsia="Times New Roman" w:hAnsi="Times New Roman" w:cs="Times New Roman"/>
          <w:snapToGrid w:val="0"/>
          <w:sz w:val="24"/>
          <w:szCs w:val="24"/>
          <w:lang w:eastAsia="ru-RU"/>
        </w:rPr>
        <w:t>руб.</w:t>
      </w:r>
    </w:p>
    <w:p w:rsidR="002B2D27" w:rsidRPr="002F4D28" w:rsidRDefault="002B2D27" w:rsidP="002B2D27">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sidR="00DA570E">
        <w:rPr>
          <w:rFonts w:ascii="Times New Roman" w:eastAsia="Times New Roman" w:hAnsi="Times New Roman" w:cs="Times New Roman"/>
          <w:snapToGrid w:val="0"/>
          <w:sz w:val="24"/>
          <w:szCs w:val="24"/>
          <w:lang w:eastAsia="ru-RU"/>
        </w:rPr>
        <w:t>2,9</w:t>
      </w:r>
      <w:r w:rsidRPr="002F4D28">
        <w:rPr>
          <w:rFonts w:ascii="Times New Roman" w:eastAsia="Times New Roman" w:hAnsi="Times New Roman" w:cs="Times New Roman"/>
          <w:snapToGrid w:val="0"/>
          <w:sz w:val="24"/>
          <w:szCs w:val="24"/>
          <w:lang w:eastAsia="ru-RU"/>
        </w:rPr>
        <w:t xml:space="preserve"> % от кадастровой с</w:t>
      </w:r>
      <w:r>
        <w:rPr>
          <w:rFonts w:ascii="Times New Roman" w:eastAsia="Times New Roman" w:hAnsi="Times New Roman" w:cs="Times New Roman"/>
          <w:snapToGrid w:val="0"/>
          <w:sz w:val="24"/>
          <w:szCs w:val="24"/>
          <w:lang w:eastAsia="ru-RU"/>
        </w:rPr>
        <w:t xml:space="preserve">тоимости земельного участка – </w:t>
      </w:r>
      <w:r w:rsidR="00DA570E">
        <w:rPr>
          <w:rFonts w:ascii="Times New Roman" w:eastAsia="Times New Roman" w:hAnsi="Times New Roman" w:cs="Times New Roman"/>
          <w:snapToGrid w:val="0"/>
          <w:sz w:val="24"/>
          <w:szCs w:val="24"/>
          <w:lang w:eastAsia="ru-RU"/>
        </w:rPr>
        <w:t>715,06</w:t>
      </w:r>
      <w:r w:rsidRPr="002F4D28">
        <w:rPr>
          <w:rFonts w:ascii="Times New Roman" w:eastAsia="Times New Roman" w:hAnsi="Times New Roman" w:cs="Times New Roman"/>
          <w:snapToGrid w:val="0"/>
          <w:sz w:val="24"/>
          <w:szCs w:val="24"/>
          <w:lang w:eastAsia="ru-RU"/>
        </w:rPr>
        <w:t xml:space="preserve"> рублей.</w:t>
      </w:r>
      <w:r w:rsidRPr="002F4D28">
        <w:rPr>
          <w:rFonts w:ascii="Times New Roman" w:eastAsia="Times New Roman" w:hAnsi="Times New Roman" w:cs="Times New Roman"/>
          <w:snapToGrid w:val="0"/>
          <w:sz w:val="24"/>
          <w:szCs w:val="24"/>
          <w:lang w:eastAsia="ru-RU"/>
        </w:rPr>
        <w:tab/>
      </w:r>
    </w:p>
    <w:p w:rsidR="002F4D28" w:rsidRPr="002F4D28" w:rsidRDefault="002F4D28" w:rsidP="007B041D">
      <w:pPr>
        <w:widowControl w:val="0"/>
        <w:spacing w:after="0" w:line="240" w:lineRule="auto"/>
        <w:ind w:firstLine="567"/>
        <w:jc w:val="both"/>
        <w:rPr>
          <w:rFonts w:ascii="Times New Roman" w:eastAsia="Times New Roman" w:hAnsi="Times New Roman" w:cs="Times New Roman"/>
          <w:b/>
          <w:sz w:val="24"/>
          <w:szCs w:val="24"/>
          <w:lang w:eastAsia="ru-RU"/>
        </w:rPr>
      </w:pPr>
    </w:p>
    <w:p w:rsidR="008C0427" w:rsidRDefault="008C0427" w:rsidP="008C0427">
      <w:pPr>
        <w:tabs>
          <w:tab w:val="left" w:pos="811"/>
          <w:tab w:val="left" w:pos="1896"/>
        </w:tabs>
        <w:spacing w:after="0" w:line="240" w:lineRule="auto"/>
        <w:ind w:firstLine="567"/>
        <w:jc w:val="both"/>
        <w:rPr>
          <w:rFonts w:ascii="Times New Roman" w:eastAsia="Times New Roman" w:hAnsi="Times New Roman" w:cs="Times New Roman"/>
          <w:b/>
          <w:sz w:val="24"/>
          <w:szCs w:val="24"/>
          <w:lang w:eastAsia="ru-RU"/>
        </w:rPr>
      </w:pPr>
    </w:p>
    <w:p w:rsidR="007433D2" w:rsidRPr="00BE34D3"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BE34D3">
        <w:rPr>
          <w:rFonts w:ascii="Times New Roman" w:eastAsia="Times New Roman" w:hAnsi="Times New Roman" w:cs="Times New Roman"/>
          <w:snapToGrid w:val="0"/>
          <w:sz w:val="24"/>
          <w:szCs w:val="24"/>
          <w:u w:val="single"/>
          <w:lang w:eastAsia="ru-RU"/>
        </w:rPr>
        <w:t>Порядок, место, даты начала и окончания подачи заявок (предложений):</w:t>
      </w:r>
      <w:r w:rsidRPr="00BE34D3">
        <w:rPr>
          <w:rFonts w:ascii="Times New Roman" w:eastAsia="Times New Roman" w:hAnsi="Times New Roman" w:cs="Times New Roman"/>
          <w:snapToGrid w:val="0"/>
          <w:sz w:val="24"/>
          <w:szCs w:val="24"/>
          <w:lang w:eastAsia="ru-RU"/>
        </w:rPr>
        <w:t xml:space="preserve"> Заявки (предложения) принимаются по установленной форме по адресу: 606970, Нижегородская область, р.п. Тонкино, ул. Ленина, д.1, каб.3,4. Тел. 8(83153) 48480, 47298.</w:t>
      </w:r>
    </w:p>
    <w:p w:rsidR="00BD1F64" w:rsidRPr="004E2B88" w:rsidRDefault="00BD1F64" w:rsidP="00BD1F64">
      <w:pPr>
        <w:widowControl w:val="0"/>
        <w:spacing w:after="0" w:line="240" w:lineRule="auto"/>
        <w:ind w:firstLine="567"/>
        <w:jc w:val="both"/>
        <w:rPr>
          <w:rFonts w:ascii="Times New Roman" w:eastAsia="Times New Roman" w:hAnsi="Times New Roman" w:cs="Times New Roman"/>
          <w:b/>
          <w:snapToGrid w:val="0"/>
          <w:color w:val="FFC000"/>
          <w:sz w:val="24"/>
          <w:szCs w:val="24"/>
          <w:lang w:eastAsia="ru-RU"/>
        </w:rPr>
      </w:pPr>
      <w:r w:rsidRPr="00E93C30">
        <w:rPr>
          <w:rFonts w:ascii="Times New Roman" w:eastAsia="Times New Roman" w:hAnsi="Times New Roman" w:cs="Times New Roman"/>
          <w:snapToGrid w:val="0"/>
          <w:sz w:val="24"/>
          <w:szCs w:val="24"/>
          <w:lang w:eastAsia="ru-RU"/>
        </w:rPr>
        <w:t xml:space="preserve">Дата начала приема заявок (предложений): </w:t>
      </w:r>
      <w:r w:rsidR="00585A07">
        <w:rPr>
          <w:rFonts w:ascii="Times New Roman" w:eastAsia="Times New Roman" w:hAnsi="Times New Roman" w:cs="Times New Roman"/>
          <w:snapToGrid w:val="0"/>
          <w:sz w:val="24"/>
          <w:szCs w:val="24"/>
          <w:lang w:eastAsia="ru-RU"/>
        </w:rPr>
        <w:t>11</w:t>
      </w:r>
      <w:r w:rsidR="007B041D">
        <w:rPr>
          <w:rFonts w:ascii="Times New Roman" w:eastAsia="Times New Roman" w:hAnsi="Times New Roman" w:cs="Times New Roman"/>
          <w:snapToGrid w:val="0"/>
          <w:sz w:val="24"/>
          <w:szCs w:val="24"/>
          <w:lang w:eastAsia="ru-RU"/>
        </w:rPr>
        <w:t>.</w:t>
      </w:r>
      <w:r w:rsidR="00585A07">
        <w:rPr>
          <w:rFonts w:ascii="Times New Roman" w:eastAsia="Times New Roman" w:hAnsi="Times New Roman" w:cs="Times New Roman"/>
          <w:snapToGrid w:val="0"/>
          <w:sz w:val="24"/>
          <w:szCs w:val="24"/>
          <w:lang w:eastAsia="ru-RU"/>
        </w:rPr>
        <w:t>11</w:t>
      </w:r>
      <w:r w:rsidR="007B041D">
        <w:rPr>
          <w:rFonts w:ascii="Times New Roman" w:eastAsia="Times New Roman" w:hAnsi="Times New Roman" w:cs="Times New Roman"/>
          <w:snapToGrid w:val="0"/>
          <w:sz w:val="24"/>
          <w:szCs w:val="24"/>
          <w:lang w:eastAsia="ru-RU"/>
        </w:rPr>
        <w:t>.2021</w:t>
      </w:r>
    </w:p>
    <w:p w:rsidR="00BD1F64" w:rsidRPr="00E93C30" w:rsidRDefault="00BD1F64" w:rsidP="00BD1F64">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Время приема заявок с 08.00 до 12.00, и с 13.00 до 17.00 кроме субботы, воскресенья и праздничных дней.</w:t>
      </w:r>
    </w:p>
    <w:p w:rsidR="00BD1F64" w:rsidRPr="00660948" w:rsidRDefault="00BD1F64" w:rsidP="00BD1F64">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окончания приема заявок: </w:t>
      </w:r>
      <w:r w:rsidR="00585A07">
        <w:rPr>
          <w:rFonts w:ascii="Times New Roman" w:eastAsia="Times New Roman" w:hAnsi="Times New Roman" w:cs="Times New Roman"/>
          <w:snapToGrid w:val="0"/>
          <w:sz w:val="24"/>
          <w:szCs w:val="24"/>
          <w:lang w:eastAsia="ru-RU"/>
        </w:rPr>
        <w:t>10.12.2021</w:t>
      </w:r>
      <w:r w:rsidRPr="00273D7B">
        <w:rPr>
          <w:rFonts w:ascii="Times New Roman" w:eastAsia="Times New Roman" w:hAnsi="Times New Roman" w:cs="Times New Roman"/>
          <w:snapToGrid w:val="0"/>
          <w:sz w:val="24"/>
          <w:szCs w:val="24"/>
          <w:lang w:eastAsia="ru-RU"/>
        </w:rPr>
        <w:t xml:space="preserve"> в </w:t>
      </w:r>
      <w:r w:rsidR="002F6C7F">
        <w:rPr>
          <w:rFonts w:ascii="Times New Roman" w:eastAsia="Times New Roman" w:hAnsi="Times New Roman" w:cs="Times New Roman"/>
          <w:snapToGrid w:val="0"/>
          <w:sz w:val="24"/>
          <w:szCs w:val="24"/>
          <w:lang w:eastAsia="ru-RU"/>
        </w:rPr>
        <w:t>1</w:t>
      </w:r>
      <w:r w:rsidR="00585A07">
        <w:rPr>
          <w:rFonts w:ascii="Times New Roman" w:eastAsia="Times New Roman" w:hAnsi="Times New Roman" w:cs="Times New Roman"/>
          <w:snapToGrid w:val="0"/>
          <w:sz w:val="24"/>
          <w:szCs w:val="24"/>
          <w:lang w:eastAsia="ru-RU"/>
        </w:rPr>
        <w:t>6</w:t>
      </w:r>
      <w:r w:rsidRPr="00273D7B">
        <w:rPr>
          <w:rFonts w:ascii="Times New Roman" w:eastAsia="Times New Roman" w:hAnsi="Times New Roman" w:cs="Times New Roman"/>
          <w:snapToGrid w:val="0"/>
          <w:sz w:val="24"/>
          <w:szCs w:val="24"/>
          <w:lang w:eastAsia="ru-RU"/>
        </w:rPr>
        <w:t>.00.</w:t>
      </w:r>
    </w:p>
    <w:p w:rsidR="00BD1F64" w:rsidRPr="005D2C46" w:rsidRDefault="00BD1F64" w:rsidP="00BD1F64">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рассмотрения заявок: </w:t>
      </w:r>
      <w:r w:rsidR="004A2105">
        <w:rPr>
          <w:rFonts w:ascii="Times New Roman" w:eastAsia="Times New Roman" w:hAnsi="Times New Roman" w:cs="Times New Roman"/>
          <w:snapToGrid w:val="0"/>
          <w:sz w:val="24"/>
          <w:szCs w:val="24"/>
          <w:lang w:eastAsia="ru-RU"/>
        </w:rPr>
        <w:t>15</w:t>
      </w:r>
      <w:r w:rsidR="00BA7B4B">
        <w:rPr>
          <w:rFonts w:ascii="Times New Roman" w:eastAsia="Times New Roman" w:hAnsi="Times New Roman" w:cs="Times New Roman"/>
          <w:snapToGrid w:val="0"/>
          <w:sz w:val="24"/>
          <w:szCs w:val="24"/>
          <w:lang w:eastAsia="ru-RU"/>
        </w:rPr>
        <w:t>.</w:t>
      </w:r>
      <w:r w:rsidR="004A2105">
        <w:rPr>
          <w:rFonts w:ascii="Times New Roman" w:eastAsia="Times New Roman" w:hAnsi="Times New Roman" w:cs="Times New Roman"/>
          <w:snapToGrid w:val="0"/>
          <w:sz w:val="24"/>
          <w:szCs w:val="24"/>
          <w:lang w:eastAsia="ru-RU"/>
        </w:rPr>
        <w:t>12</w:t>
      </w:r>
      <w:r>
        <w:rPr>
          <w:rFonts w:ascii="Times New Roman" w:eastAsia="Times New Roman" w:hAnsi="Times New Roman" w:cs="Times New Roman"/>
          <w:snapToGrid w:val="0"/>
          <w:sz w:val="24"/>
          <w:szCs w:val="24"/>
          <w:lang w:eastAsia="ru-RU"/>
        </w:rPr>
        <w:t>.</w:t>
      </w:r>
      <w:r w:rsidR="00BA7B4B">
        <w:rPr>
          <w:rFonts w:ascii="Times New Roman" w:eastAsia="Times New Roman" w:hAnsi="Times New Roman" w:cs="Times New Roman"/>
          <w:snapToGrid w:val="0"/>
          <w:sz w:val="24"/>
          <w:szCs w:val="24"/>
          <w:lang w:eastAsia="ru-RU"/>
        </w:rPr>
        <w:t xml:space="preserve"> </w:t>
      </w:r>
      <w:r>
        <w:rPr>
          <w:rFonts w:ascii="Times New Roman" w:eastAsia="Times New Roman" w:hAnsi="Times New Roman" w:cs="Times New Roman"/>
          <w:snapToGrid w:val="0"/>
          <w:sz w:val="24"/>
          <w:szCs w:val="24"/>
          <w:lang w:eastAsia="ru-RU"/>
        </w:rPr>
        <w:t>2021</w:t>
      </w:r>
      <w:r w:rsidRPr="00752402">
        <w:rPr>
          <w:rFonts w:ascii="Times New Roman" w:eastAsia="Times New Roman" w:hAnsi="Times New Roman" w:cs="Times New Roman"/>
          <w:snapToGrid w:val="0"/>
          <w:sz w:val="24"/>
          <w:szCs w:val="24"/>
          <w:lang w:eastAsia="ru-RU"/>
        </w:rPr>
        <w:t xml:space="preserve"> в 09.00.</w:t>
      </w:r>
    </w:p>
    <w:p w:rsidR="00BD1F64" w:rsidRPr="005D2C46" w:rsidRDefault="00BD1F64" w:rsidP="00BD1F64">
      <w:pPr>
        <w:widowControl w:val="0"/>
        <w:spacing w:after="0" w:line="240" w:lineRule="auto"/>
        <w:ind w:firstLine="567"/>
        <w:jc w:val="both"/>
        <w:rPr>
          <w:rFonts w:ascii="Times New Roman" w:eastAsia="Times New Roman" w:hAnsi="Times New Roman" w:cs="Times New Roman"/>
          <w:b/>
          <w:snapToGrid w:val="0"/>
          <w:color w:val="FF0000"/>
          <w:sz w:val="24"/>
          <w:szCs w:val="24"/>
          <w:u w:val="single"/>
          <w:lang w:eastAsia="ru-RU"/>
        </w:rPr>
      </w:pPr>
      <w:r w:rsidRPr="00E93C30">
        <w:rPr>
          <w:rFonts w:ascii="Times New Roman" w:eastAsia="Times New Roman" w:hAnsi="Times New Roman" w:cs="Times New Roman"/>
          <w:snapToGrid w:val="0"/>
          <w:sz w:val="24"/>
          <w:szCs w:val="24"/>
          <w:u w:val="single"/>
          <w:lang w:eastAsia="ru-RU"/>
        </w:rPr>
        <w:t>Дата проведения аукциона</w:t>
      </w:r>
      <w:r w:rsidRPr="00E93C30">
        <w:rPr>
          <w:rFonts w:ascii="Times New Roman" w:eastAsia="Times New Roman" w:hAnsi="Times New Roman" w:cs="Times New Roman"/>
          <w:snapToGrid w:val="0"/>
          <w:sz w:val="24"/>
          <w:szCs w:val="24"/>
          <w:lang w:eastAsia="ru-RU"/>
        </w:rPr>
        <w:t xml:space="preserve">: </w:t>
      </w:r>
      <w:r w:rsidR="004A2105">
        <w:rPr>
          <w:rFonts w:ascii="Times New Roman" w:eastAsia="Times New Roman" w:hAnsi="Times New Roman" w:cs="Times New Roman"/>
          <w:snapToGrid w:val="0"/>
          <w:sz w:val="24"/>
          <w:szCs w:val="24"/>
          <w:lang w:eastAsia="ru-RU"/>
        </w:rPr>
        <w:t>16</w:t>
      </w:r>
      <w:r w:rsidRPr="00752402">
        <w:rPr>
          <w:rFonts w:ascii="Times New Roman" w:eastAsia="Times New Roman" w:hAnsi="Times New Roman" w:cs="Times New Roman"/>
          <w:snapToGrid w:val="0"/>
          <w:sz w:val="24"/>
          <w:szCs w:val="24"/>
          <w:lang w:eastAsia="ru-RU"/>
        </w:rPr>
        <w:t>.</w:t>
      </w:r>
      <w:r w:rsidR="004A2105">
        <w:rPr>
          <w:rFonts w:ascii="Times New Roman" w:eastAsia="Times New Roman" w:hAnsi="Times New Roman" w:cs="Times New Roman"/>
          <w:snapToGrid w:val="0"/>
          <w:sz w:val="24"/>
          <w:szCs w:val="24"/>
          <w:lang w:eastAsia="ru-RU"/>
        </w:rPr>
        <w:t>12</w:t>
      </w:r>
      <w:r w:rsidRPr="00752402">
        <w:rPr>
          <w:rFonts w:ascii="Times New Roman" w:eastAsia="Times New Roman" w:hAnsi="Times New Roman" w:cs="Times New Roman"/>
          <w:snapToGrid w:val="0"/>
          <w:sz w:val="24"/>
          <w:szCs w:val="24"/>
          <w:lang w:eastAsia="ru-RU"/>
        </w:rPr>
        <w:t>.20</w:t>
      </w:r>
      <w:r>
        <w:rPr>
          <w:rFonts w:ascii="Times New Roman" w:eastAsia="Times New Roman" w:hAnsi="Times New Roman" w:cs="Times New Roman"/>
          <w:snapToGrid w:val="0"/>
          <w:sz w:val="24"/>
          <w:szCs w:val="24"/>
          <w:lang w:eastAsia="ru-RU"/>
        </w:rPr>
        <w:t>21</w:t>
      </w:r>
      <w:r w:rsidRPr="00752402">
        <w:rPr>
          <w:rFonts w:ascii="Times New Roman" w:eastAsia="Times New Roman" w:hAnsi="Times New Roman" w:cs="Times New Roman"/>
          <w:snapToGrid w:val="0"/>
          <w:sz w:val="24"/>
          <w:szCs w:val="24"/>
          <w:lang w:eastAsia="ru-RU"/>
        </w:rPr>
        <w:t xml:space="preserve"> в 09.00.</w:t>
      </w:r>
    </w:p>
    <w:p w:rsidR="007433D2" w:rsidRDefault="00BD1F64" w:rsidP="00BD1F64">
      <w:pPr>
        <w:spacing w:after="0" w:line="240" w:lineRule="auto"/>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u w:val="single"/>
          <w:lang w:eastAsia="ru-RU"/>
        </w:rPr>
        <w:t>Место и срок подведения итогов аукциона:</w:t>
      </w:r>
      <w:r>
        <w:rPr>
          <w:rFonts w:ascii="Times New Roman" w:eastAsia="Times New Roman" w:hAnsi="Times New Roman" w:cs="Times New Roman"/>
          <w:snapToGrid w:val="0"/>
          <w:sz w:val="24"/>
          <w:szCs w:val="24"/>
          <w:lang w:eastAsia="ru-RU"/>
        </w:rPr>
        <w:t xml:space="preserve"> итоги аукциона будут подведены</w:t>
      </w:r>
      <w:r w:rsidRPr="009650C7">
        <w:rPr>
          <w:rFonts w:ascii="Times New Roman" w:eastAsia="Times New Roman" w:hAnsi="Times New Roman" w:cs="Times New Roman"/>
          <w:snapToGrid w:val="0"/>
          <w:sz w:val="24"/>
          <w:szCs w:val="24"/>
          <w:lang w:eastAsia="ru-RU"/>
        </w:rPr>
        <w:t xml:space="preserve">: </w:t>
      </w:r>
      <w:r w:rsidR="004A2105">
        <w:rPr>
          <w:rFonts w:ascii="Times New Roman" w:eastAsia="Times New Roman" w:hAnsi="Times New Roman" w:cs="Times New Roman"/>
          <w:snapToGrid w:val="0"/>
          <w:sz w:val="24"/>
          <w:szCs w:val="24"/>
          <w:lang w:eastAsia="ru-RU"/>
        </w:rPr>
        <w:t>16</w:t>
      </w:r>
      <w:r w:rsidR="007B041D" w:rsidRPr="00752402">
        <w:rPr>
          <w:rFonts w:ascii="Times New Roman" w:eastAsia="Times New Roman" w:hAnsi="Times New Roman" w:cs="Times New Roman"/>
          <w:snapToGrid w:val="0"/>
          <w:sz w:val="24"/>
          <w:szCs w:val="24"/>
          <w:lang w:eastAsia="ru-RU"/>
        </w:rPr>
        <w:t>.</w:t>
      </w:r>
      <w:r w:rsidR="004A2105">
        <w:rPr>
          <w:rFonts w:ascii="Times New Roman" w:eastAsia="Times New Roman" w:hAnsi="Times New Roman" w:cs="Times New Roman"/>
          <w:snapToGrid w:val="0"/>
          <w:sz w:val="24"/>
          <w:szCs w:val="24"/>
          <w:lang w:eastAsia="ru-RU"/>
        </w:rPr>
        <w:t>12</w:t>
      </w:r>
      <w:r w:rsidR="007B041D" w:rsidRPr="00752402">
        <w:rPr>
          <w:rFonts w:ascii="Times New Roman" w:eastAsia="Times New Roman" w:hAnsi="Times New Roman" w:cs="Times New Roman"/>
          <w:snapToGrid w:val="0"/>
          <w:sz w:val="24"/>
          <w:szCs w:val="24"/>
          <w:lang w:eastAsia="ru-RU"/>
        </w:rPr>
        <w:t>.20</w:t>
      </w:r>
      <w:r w:rsidR="007B041D">
        <w:rPr>
          <w:rFonts w:ascii="Times New Roman" w:eastAsia="Times New Roman" w:hAnsi="Times New Roman" w:cs="Times New Roman"/>
          <w:snapToGrid w:val="0"/>
          <w:sz w:val="24"/>
          <w:szCs w:val="24"/>
          <w:lang w:eastAsia="ru-RU"/>
        </w:rPr>
        <w:t>21</w:t>
      </w:r>
      <w:r w:rsidR="007B041D" w:rsidRPr="00752402">
        <w:rPr>
          <w:rFonts w:ascii="Times New Roman" w:eastAsia="Times New Roman" w:hAnsi="Times New Roman" w:cs="Times New Roman"/>
          <w:snapToGrid w:val="0"/>
          <w:sz w:val="24"/>
          <w:szCs w:val="24"/>
          <w:lang w:eastAsia="ru-RU"/>
        </w:rPr>
        <w:t xml:space="preserve"> </w:t>
      </w:r>
      <w:r w:rsidRPr="009650C7">
        <w:rPr>
          <w:rFonts w:ascii="Times New Roman" w:eastAsia="Times New Roman" w:hAnsi="Times New Roman" w:cs="Times New Roman"/>
          <w:snapToGrid w:val="0"/>
          <w:sz w:val="24"/>
          <w:szCs w:val="24"/>
          <w:lang w:eastAsia="ru-RU"/>
        </w:rPr>
        <w:t xml:space="preserve"> </w:t>
      </w:r>
      <w:r w:rsidRPr="00E93C30">
        <w:rPr>
          <w:rFonts w:ascii="Times New Roman" w:eastAsia="Times New Roman" w:hAnsi="Times New Roman" w:cs="Times New Roman"/>
          <w:snapToGrid w:val="0"/>
          <w:sz w:val="24"/>
          <w:szCs w:val="24"/>
          <w:lang w:eastAsia="ru-RU"/>
        </w:rPr>
        <w:t>по адресу: 606970, Нижегородская область, р.п. Тонкино, ул. Ленина, д.1, каб.3,4.</w:t>
      </w: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7B041D" w:rsidRDefault="007B041D" w:rsidP="00BD1F64">
      <w:pPr>
        <w:spacing w:after="0" w:line="240" w:lineRule="auto"/>
        <w:jc w:val="both"/>
        <w:rPr>
          <w:rFonts w:ascii="Times New Roman" w:eastAsia="Times New Roman" w:hAnsi="Times New Roman" w:cs="Times New Roman"/>
          <w:b/>
          <w:sz w:val="24"/>
          <w:szCs w:val="24"/>
          <w:lang w:eastAsia="ru-RU"/>
        </w:rPr>
      </w:pPr>
    </w:p>
    <w:p w:rsidR="007B041D" w:rsidRDefault="007B041D" w:rsidP="00BD1F64">
      <w:pPr>
        <w:spacing w:after="0" w:line="240" w:lineRule="auto"/>
        <w:jc w:val="both"/>
        <w:rPr>
          <w:rFonts w:ascii="Times New Roman" w:eastAsia="Times New Roman" w:hAnsi="Times New Roman" w:cs="Times New Roman"/>
          <w:b/>
          <w:sz w:val="24"/>
          <w:szCs w:val="24"/>
          <w:lang w:eastAsia="ru-RU"/>
        </w:rPr>
      </w:pPr>
    </w:p>
    <w:p w:rsidR="0038267A" w:rsidRDefault="0038267A" w:rsidP="00BD1F64">
      <w:pPr>
        <w:spacing w:after="0" w:line="240" w:lineRule="auto"/>
        <w:jc w:val="both"/>
        <w:rPr>
          <w:rFonts w:ascii="Times New Roman" w:eastAsia="Times New Roman" w:hAnsi="Times New Roman" w:cs="Times New Roman"/>
          <w:b/>
          <w:sz w:val="24"/>
          <w:szCs w:val="24"/>
          <w:lang w:eastAsia="ru-RU"/>
        </w:rPr>
      </w:pPr>
    </w:p>
    <w:p w:rsidR="007433D2" w:rsidRPr="00E93C30" w:rsidRDefault="007433D2" w:rsidP="007433D2">
      <w:pPr>
        <w:widowControl w:val="0"/>
        <w:spacing w:after="0" w:line="240" w:lineRule="auto"/>
        <w:ind w:firstLine="567"/>
        <w:jc w:val="right"/>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Приложение 1</w:t>
      </w:r>
    </w:p>
    <w:p w:rsidR="007433D2" w:rsidRPr="00E93C30" w:rsidRDefault="007433D2" w:rsidP="007433D2">
      <w:pPr>
        <w:widowControl w:val="0"/>
        <w:spacing w:after="0" w:line="240" w:lineRule="auto"/>
        <w:ind w:firstLine="567"/>
        <w:jc w:val="right"/>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к </w:t>
      </w:r>
      <w:r w:rsidRPr="00E93C30">
        <w:rPr>
          <w:rFonts w:ascii="Times New Roman" w:eastAsia="Times New Roman" w:hAnsi="Times New Roman" w:cs="Times New Roman"/>
          <w:bCs/>
          <w:snapToGrid w:val="0"/>
          <w:sz w:val="24"/>
          <w:szCs w:val="24"/>
          <w:lang w:eastAsia="ru-RU"/>
        </w:rPr>
        <w:t>аукционной</w:t>
      </w:r>
      <w:r w:rsidRPr="00E93C30">
        <w:rPr>
          <w:rFonts w:ascii="Times New Roman" w:eastAsia="Times New Roman" w:hAnsi="Times New Roman" w:cs="Times New Roman"/>
          <w:snapToGrid w:val="0"/>
          <w:sz w:val="24"/>
          <w:szCs w:val="24"/>
          <w:lang w:eastAsia="ru-RU"/>
        </w:rPr>
        <w:t xml:space="preserve">  документации</w:t>
      </w:r>
    </w:p>
    <w:p w:rsidR="007433D2" w:rsidRPr="00E93C30" w:rsidRDefault="007433D2" w:rsidP="007433D2">
      <w:pPr>
        <w:keepNext/>
        <w:widowControl w:val="0"/>
        <w:spacing w:after="0" w:line="240" w:lineRule="auto"/>
        <w:ind w:firstLine="567"/>
        <w:jc w:val="both"/>
        <w:outlineLvl w:val="4"/>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Продавцу: в</w:t>
      </w:r>
      <w:r w:rsidRPr="00E93C30">
        <w:rPr>
          <w:rFonts w:ascii="Times New Roman" w:eastAsia="Times New Roman" w:hAnsi="Times New Roman" w:cs="Times New Roman"/>
          <w:b/>
          <w:snapToGrid w:val="0"/>
          <w:sz w:val="24"/>
          <w:szCs w:val="24"/>
          <w:lang w:eastAsia="ru-RU"/>
        </w:rPr>
        <w:t xml:space="preserve"> Комитет по управлению муниципальным имуществом и земельными ресурсами администрации Тонкинского муниципального района Нижегородской области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center"/>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ЗАЯВКА</w:t>
      </w:r>
    </w:p>
    <w:p w:rsidR="007433D2" w:rsidRPr="00E93C30" w:rsidRDefault="007433D2" w:rsidP="007433D2">
      <w:pPr>
        <w:widowControl w:val="0"/>
        <w:spacing w:after="0" w:line="240" w:lineRule="auto"/>
        <w:ind w:firstLine="567"/>
        <w:jc w:val="center"/>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 участие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«______»________________20__г.</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Заявитель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pacing w:val="-4"/>
          <w:sz w:val="24"/>
          <w:szCs w:val="24"/>
          <w:lang w:eastAsia="ru-RU"/>
        </w:rPr>
      </w:pPr>
      <w:r w:rsidRPr="00E93C30">
        <w:rPr>
          <w:rFonts w:ascii="Times New Roman" w:eastAsia="Times New Roman" w:hAnsi="Times New Roman" w:cs="Times New Roman"/>
          <w:snapToGrid w:val="0"/>
          <w:spacing w:val="-4"/>
          <w:sz w:val="24"/>
          <w:szCs w:val="24"/>
          <w:lang w:eastAsia="ru-RU"/>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в лице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(должность, фамилия, имя, отчество),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roofErr w:type="gramStart"/>
      <w:r w:rsidRPr="00E93C30">
        <w:rPr>
          <w:rFonts w:ascii="Times New Roman" w:eastAsia="Times New Roman" w:hAnsi="Times New Roman" w:cs="Times New Roman"/>
          <w:snapToGrid w:val="0"/>
          <w:sz w:val="24"/>
          <w:szCs w:val="24"/>
          <w:lang w:eastAsia="ru-RU"/>
        </w:rPr>
        <w:t>действующего</w:t>
      </w:r>
      <w:proofErr w:type="gramEnd"/>
      <w:r w:rsidRPr="00E93C30">
        <w:rPr>
          <w:rFonts w:ascii="Times New Roman" w:eastAsia="Times New Roman" w:hAnsi="Times New Roman" w:cs="Times New Roman"/>
          <w:snapToGrid w:val="0"/>
          <w:sz w:val="24"/>
          <w:szCs w:val="24"/>
          <w:lang w:eastAsia="ru-RU"/>
        </w:rPr>
        <w:t xml:space="preserve"> на основании 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(наименование документа)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именуемый далее «Претендент», принимая решение об участии в аукционе по продаже права на заключение договора аренды земельного участка: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u w:val="single"/>
          <w:lang w:eastAsia="ru-RU"/>
        </w:rPr>
      </w:pPr>
      <w:r w:rsidRPr="00E93C30">
        <w:rPr>
          <w:rFonts w:ascii="Times New Roman" w:eastAsia="Times New Roman" w:hAnsi="Times New Roman" w:cs="Times New Roman"/>
          <w:snapToGrid w:val="0"/>
          <w:sz w:val="24"/>
          <w:szCs w:val="24"/>
          <w:u w:val="single"/>
          <w:lang w:eastAsia="ru-RU"/>
        </w:rPr>
        <w:t>Земельный участок из земель населенных пунктов площадью _            кв.м., кадастровый</w:t>
      </w:r>
      <w:r w:rsidRPr="00E93C30">
        <w:rPr>
          <w:rFonts w:ascii="Times New Roman" w:eastAsia="Times New Roman" w:hAnsi="Times New Roman" w:cs="Times New Roman"/>
          <w:snapToGrid w:val="0"/>
          <w:sz w:val="24"/>
          <w:szCs w:val="24"/>
          <w:u w:val="single"/>
          <w:lang w:eastAsia="ru-RU"/>
        </w:rPr>
        <w:br/>
        <w:t>№</w:t>
      </w:r>
      <w:proofErr w:type="gramStart"/>
      <w:r w:rsidRPr="00E93C30">
        <w:rPr>
          <w:rFonts w:ascii="Times New Roman" w:eastAsia="Times New Roman" w:hAnsi="Times New Roman" w:cs="Times New Roman"/>
          <w:snapToGrid w:val="0"/>
          <w:sz w:val="24"/>
          <w:szCs w:val="24"/>
          <w:u w:val="single"/>
          <w:lang w:eastAsia="ru-RU"/>
        </w:rPr>
        <w:t xml:space="preserve">                                ,</w:t>
      </w:r>
      <w:proofErr w:type="gramEnd"/>
      <w:r w:rsidRPr="00E93C30">
        <w:rPr>
          <w:rFonts w:ascii="Times New Roman" w:eastAsia="Times New Roman" w:hAnsi="Times New Roman" w:cs="Times New Roman"/>
          <w:snapToGrid w:val="0"/>
          <w:sz w:val="24"/>
          <w:szCs w:val="24"/>
          <w:u w:val="single"/>
          <w:lang w:eastAsia="ru-RU"/>
        </w:rPr>
        <w:t xml:space="preserve"> вид разрешённого использования:                                                </w:t>
      </w:r>
      <w:r w:rsidRPr="0085597B">
        <w:rPr>
          <w:rFonts w:ascii="Times New Roman" w:eastAsia="Times New Roman" w:hAnsi="Times New Roman" w:cs="Times New Roman"/>
          <w:snapToGrid w:val="0"/>
          <w:sz w:val="24"/>
          <w:szCs w:val="24"/>
          <w:lang w:eastAsia="ru-RU"/>
        </w:rPr>
        <w:t>____________</w:t>
      </w:r>
      <w:r w:rsidRPr="00E93C30">
        <w:rPr>
          <w:rFonts w:ascii="Times New Roman" w:eastAsia="Times New Roman" w:hAnsi="Times New Roman" w:cs="Times New Roman"/>
          <w:snapToGrid w:val="0"/>
          <w:sz w:val="24"/>
          <w:szCs w:val="24"/>
          <w:u w:val="single"/>
          <w:lang w:eastAsia="ru-RU"/>
        </w:rPr>
        <w:t xml:space="preserve">, местоположение: </w:t>
      </w:r>
      <w:r w:rsidRPr="0085597B">
        <w:rPr>
          <w:rFonts w:ascii="Times New Roman" w:eastAsia="Times New Roman" w:hAnsi="Times New Roman" w:cs="Times New Roman"/>
          <w:snapToGrid w:val="0"/>
          <w:sz w:val="24"/>
          <w:szCs w:val="24"/>
          <w:lang w:eastAsia="ru-RU"/>
        </w:rPr>
        <w:t>____________________________________________________________________</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u w:val="single"/>
          <w:lang w:eastAsia="ru-RU"/>
        </w:rPr>
      </w:pPr>
      <w:r w:rsidRPr="0085597B">
        <w:rPr>
          <w:rFonts w:ascii="Times New Roman" w:eastAsia="Times New Roman" w:hAnsi="Times New Roman" w:cs="Times New Roman"/>
          <w:snapToGrid w:val="0"/>
          <w:sz w:val="24"/>
          <w:szCs w:val="24"/>
          <w:lang w:eastAsia="ru-RU"/>
        </w:rPr>
        <w:t>___________________________________________________________________________</w:t>
      </w:r>
      <w:r w:rsidRPr="00E93C30">
        <w:rPr>
          <w:rFonts w:ascii="Times New Roman" w:eastAsia="Times New Roman" w:hAnsi="Times New Roman" w:cs="Times New Roman"/>
          <w:snapToGrid w:val="0"/>
          <w:sz w:val="24"/>
          <w:szCs w:val="24"/>
          <w:lang w:eastAsia="ru-RU"/>
        </w:rPr>
        <w:t>, обязуется:</w:t>
      </w:r>
    </w:p>
    <w:p w:rsidR="007433D2" w:rsidRPr="00E93C30" w:rsidRDefault="007433D2" w:rsidP="007433D2">
      <w:pPr>
        <w:widowControl w:val="0"/>
        <w:numPr>
          <w:ilvl w:val="0"/>
          <w:numId w:val="1"/>
        </w:numPr>
        <w:tabs>
          <w:tab w:val="left" w:pos="851"/>
          <w:tab w:val="left" w:pos="1276"/>
        </w:tabs>
        <w:spacing w:after="0" w:line="240" w:lineRule="auto"/>
        <w:ind w:left="142"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Соблюдать условия аукциона, содержащиеся в извещении о проведен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 xml:space="preserve">кциона, в аукционной документации, утвержденной постановлением администрации Тонкинского муниципального района Нижегородской </w:t>
      </w:r>
      <w:r w:rsidRPr="00E93C30">
        <w:rPr>
          <w:rFonts w:ascii="Times New Roman" w:eastAsia="Times New Roman" w:hAnsi="Times New Roman" w:cs="Times New Roman"/>
          <w:snapToGrid w:val="0"/>
          <w:color w:val="000000"/>
          <w:sz w:val="24"/>
          <w:szCs w:val="24"/>
          <w:lang w:eastAsia="ru-RU"/>
        </w:rPr>
        <w:t xml:space="preserve">области от </w:t>
      </w:r>
      <w:r w:rsidR="00E214DC">
        <w:rPr>
          <w:rFonts w:ascii="Times New Roman" w:eastAsia="Times New Roman" w:hAnsi="Times New Roman" w:cs="Times New Roman"/>
          <w:snapToGrid w:val="0"/>
          <w:color w:val="000000" w:themeColor="text1"/>
          <w:sz w:val="24"/>
          <w:szCs w:val="24"/>
          <w:lang w:eastAsia="ru-RU"/>
        </w:rPr>
        <w:t>10.11.2021</w:t>
      </w:r>
      <w:r w:rsidRPr="00C211CC">
        <w:rPr>
          <w:rFonts w:ascii="Times New Roman" w:eastAsia="Times New Roman" w:hAnsi="Times New Roman" w:cs="Times New Roman"/>
          <w:snapToGrid w:val="0"/>
          <w:color w:val="000000" w:themeColor="text1"/>
          <w:sz w:val="24"/>
          <w:szCs w:val="24"/>
          <w:lang w:eastAsia="ru-RU"/>
        </w:rPr>
        <w:t xml:space="preserve"> №</w:t>
      </w:r>
      <w:r>
        <w:rPr>
          <w:rFonts w:ascii="Times New Roman" w:eastAsia="Times New Roman" w:hAnsi="Times New Roman" w:cs="Times New Roman"/>
          <w:snapToGrid w:val="0"/>
          <w:color w:val="000000" w:themeColor="text1"/>
          <w:sz w:val="24"/>
          <w:szCs w:val="24"/>
          <w:lang w:eastAsia="ru-RU"/>
        </w:rPr>
        <w:t xml:space="preserve"> </w:t>
      </w:r>
      <w:r w:rsidR="00E214DC">
        <w:rPr>
          <w:rFonts w:ascii="Times New Roman" w:eastAsia="Times New Roman" w:hAnsi="Times New Roman" w:cs="Times New Roman"/>
          <w:snapToGrid w:val="0"/>
          <w:color w:val="000000" w:themeColor="text1"/>
          <w:sz w:val="24"/>
          <w:szCs w:val="24"/>
          <w:lang w:eastAsia="ru-RU"/>
        </w:rPr>
        <w:t>410</w:t>
      </w:r>
      <w:r w:rsidR="0096233D">
        <w:rPr>
          <w:rFonts w:ascii="Times New Roman" w:eastAsia="Times New Roman" w:hAnsi="Times New Roman" w:cs="Times New Roman"/>
          <w:snapToGrid w:val="0"/>
          <w:color w:val="000000" w:themeColor="text1"/>
          <w:sz w:val="24"/>
          <w:szCs w:val="24"/>
          <w:lang w:eastAsia="ru-RU"/>
        </w:rPr>
        <w:t>,</w:t>
      </w:r>
      <w:r w:rsidRPr="00D95415">
        <w:rPr>
          <w:rFonts w:ascii="Times New Roman" w:eastAsia="Times New Roman" w:hAnsi="Times New Roman" w:cs="Times New Roman"/>
          <w:snapToGrid w:val="0"/>
          <w:color w:val="000000" w:themeColor="text1"/>
          <w:sz w:val="24"/>
          <w:szCs w:val="24"/>
          <w:lang w:eastAsia="ru-RU"/>
        </w:rPr>
        <w:t xml:space="preserve"> </w:t>
      </w:r>
      <w:r w:rsidRPr="002E181E">
        <w:rPr>
          <w:rFonts w:ascii="Times New Roman" w:eastAsia="Times New Roman" w:hAnsi="Times New Roman" w:cs="Times New Roman"/>
          <w:snapToGrid w:val="0"/>
          <w:color w:val="FFC000"/>
          <w:sz w:val="24"/>
          <w:szCs w:val="24"/>
          <w:lang w:eastAsia="ru-RU"/>
        </w:rPr>
        <w:t xml:space="preserve"> </w:t>
      </w:r>
      <w:r w:rsidRPr="00E93C30">
        <w:rPr>
          <w:rFonts w:ascii="Times New Roman" w:eastAsia="Times New Roman" w:hAnsi="Times New Roman" w:cs="Times New Roman"/>
          <w:snapToGrid w:val="0"/>
          <w:sz w:val="24"/>
          <w:szCs w:val="24"/>
          <w:lang w:eastAsia="ru-RU"/>
        </w:rPr>
        <w:t xml:space="preserve">а также порядок проведения аукциона, установленный </w:t>
      </w:r>
      <w:r w:rsidRPr="00E93C30">
        <w:rPr>
          <w:rFonts w:ascii="Times New Roman" w:eastAsia="Times New Roman" w:hAnsi="Times New Roman" w:cs="Times New Roman"/>
          <w:iCs/>
          <w:snapToGrid w:val="0"/>
          <w:sz w:val="24"/>
          <w:szCs w:val="24"/>
          <w:lang w:eastAsia="ru-RU"/>
        </w:rPr>
        <w:t>ст. 39.12 Земельного кодекса Российской Федерации</w:t>
      </w:r>
      <w:r w:rsidRPr="00E93C30">
        <w:rPr>
          <w:rFonts w:ascii="Times New Roman" w:eastAsia="Times New Roman" w:hAnsi="Times New Roman" w:cs="Times New Roman"/>
          <w:snapToGrid w:val="0"/>
          <w:sz w:val="24"/>
          <w:szCs w:val="24"/>
          <w:lang w:eastAsia="ru-RU"/>
        </w:rPr>
        <w:t>.</w:t>
      </w:r>
    </w:p>
    <w:p w:rsidR="007433D2" w:rsidRPr="00E93C30" w:rsidRDefault="007433D2" w:rsidP="007433D2">
      <w:pPr>
        <w:widowControl w:val="0"/>
        <w:numPr>
          <w:ilvl w:val="0"/>
          <w:numId w:val="1"/>
        </w:numPr>
        <w:tabs>
          <w:tab w:val="left" w:pos="851"/>
        </w:tabs>
        <w:spacing w:after="0" w:line="240" w:lineRule="auto"/>
        <w:ind w:left="142"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iCs/>
          <w:snapToGrid w:val="0"/>
          <w:sz w:val="24"/>
          <w:szCs w:val="24"/>
          <w:lang w:eastAsia="ru-RU"/>
        </w:rPr>
        <w:t>в случае признания победителем аукциона, или признанием за мной права на заключение договора аренды: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iCs/>
          <w:snapToGrid w:val="0"/>
          <w:sz w:val="24"/>
          <w:szCs w:val="24"/>
          <w:lang w:eastAsia="ru-RU"/>
        </w:rPr>
      </w:pPr>
      <w:r w:rsidRPr="00E93C30">
        <w:rPr>
          <w:rFonts w:ascii="Times New Roman" w:eastAsia="Times New Roman" w:hAnsi="Times New Roman" w:cs="Times New Roman"/>
          <w:iCs/>
          <w:snapToGrid w:val="0"/>
          <w:sz w:val="24"/>
          <w:szCs w:val="24"/>
          <w:lang w:eastAsia="ru-RU"/>
        </w:rPr>
        <w:t>- заключить с Организатором аукциона договор аренды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Тонкинского муниципального района в сети Интернет;</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iCs/>
          <w:snapToGrid w:val="0"/>
          <w:sz w:val="24"/>
          <w:szCs w:val="24"/>
          <w:lang w:eastAsia="ru-RU"/>
        </w:rPr>
        <w:t>- уплатить Организатору аукциона сумму, установленную по результатам аукциона в сроки определяемые договором аренды земельного участка;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Настоящей заявкой подтверждаем, что осмотр объекта (земельного участка) нами произведен, претензий по состоянию не имеется.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Настоящей заявкой подтверждаю, что я, нижеподписавшийся: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(ФИО)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в соответствии с требованиями статьи 9 Федерального закона от 27.07.2006 г. № 152-ФЗ «О персональных данных» подтверждаю свое согласие на обработку Комитетом по управлению муниципальным имуществом и земельными ресурсами администрации Тонкинского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w:t>
      </w:r>
      <w:r w:rsidRPr="00E93C30">
        <w:rPr>
          <w:rFonts w:ascii="Times New Roman" w:eastAsia="Times New Roman" w:hAnsi="Times New Roman" w:cs="Times New Roman"/>
          <w:snapToGrid w:val="0"/>
          <w:sz w:val="24"/>
          <w:szCs w:val="24"/>
          <w:lang w:eastAsia="ru-RU"/>
        </w:rPr>
        <w:lastRenderedPageBreak/>
        <w:t xml:space="preserve">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w:t>
      </w:r>
      <w:proofErr w:type="gramStart"/>
      <w:r w:rsidRPr="00E93C30">
        <w:rPr>
          <w:rFonts w:ascii="Times New Roman" w:eastAsia="Times New Roman" w:hAnsi="Times New Roman" w:cs="Times New Roman"/>
          <w:snapToGrid w:val="0"/>
          <w:sz w:val="24"/>
          <w:szCs w:val="24"/>
          <w:lang w:eastAsia="ru-RU"/>
        </w:rPr>
        <w:t>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Комитетом по управлению муниципальным имуществом и земельными ресурсами администрации Тонкинского муниципального района Нижегородской области земельного участка.</w:t>
      </w:r>
      <w:proofErr w:type="gramEnd"/>
      <w:r w:rsidRPr="00E93C30">
        <w:rPr>
          <w:rFonts w:ascii="Times New Roman" w:eastAsia="Times New Roman" w:hAnsi="Times New Roman" w:cs="Times New Roman"/>
          <w:snapToGrid w:val="0"/>
          <w:sz w:val="24"/>
          <w:szCs w:val="24"/>
          <w:lang w:eastAsia="ru-RU"/>
        </w:rPr>
        <w:t xml:space="preserve"> Настоящее согласие бессрочно.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Адрес и телефон претендента:______________________________________________________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Опубликованное информационное сообщение о проведен</w:t>
      </w:r>
      <w:proofErr w:type="gramStart"/>
      <w:r w:rsidRPr="00E93C30">
        <w:rPr>
          <w:rFonts w:ascii="Times New Roman" w:eastAsia="Times New Roman" w:hAnsi="Times New Roman" w:cs="Times New Roman"/>
          <w:b/>
          <w:snapToGrid w:val="0"/>
          <w:sz w:val="24"/>
          <w:szCs w:val="24"/>
          <w:lang w:eastAsia="ru-RU"/>
        </w:rPr>
        <w:t>ии ау</w:t>
      </w:r>
      <w:proofErr w:type="gramEnd"/>
      <w:r w:rsidRPr="00E93C30">
        <w:rPr>
          <w:rFonts w:ascii="Times New Roman" w:eastAsia="Times New Roman" w:hAnsi="Times New Roman" w:cs="Times New Roman"/>
          <w:b/>
          <w:snapToGrid w:val="0"/>
          <w:sz w:val="24"/>
          <w:szCs w:val="24"/>
          <w:lang w:eastAsia="ru-RU"/>
        </w:rPr>
        <w:t>кциона по продаже права на заключение договора аренды земельного участка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Если я не стану победителем аукциона прошу перечислить сумму задатка на </w:t>
      </w:r>
      <w:proofErr w:type="gramStart"/>
      <w:r w:rsidRPr="00E93C30">
        <w:rPr>
          <w:rFonts w:ascii="Times New Roman" w:eastAsia="Times New Roman" w:hAnsi="Times New Roman" w:cs="Times New Roman"/>
          <w:snapToGrid w:val="0"/>
          <w:sz w:val="24"/>
          <w:szCs w:val="24"/>
          <w:lang w:eastAsia="ru-RU"/>
        </w:rPr>
        <w:t>р</w:t>
      </w:r>
      <w:proofErr w:type="gramEnd"/>
      <w:r w:rsidRPr="00E93C30">
        <w:rPr>
          <w:rFonts w:ascii="Times New Roman" w:eastAsia="Times New Roman" w:hAnsi="Times New Roman" w:cs="Times New Roman"/>
          <w:snapToGrid w:val="0"/>
          <w:sz w:val="24"/>
          <w:szCs w:val="24"/>
          <w:lang w:eastAsia="ru-RU"/>
        </w:rPr>
        <w:t>/с:</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Банковские реквизиты Претендента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(реквизиты банка для возврата задатка заполняются в обязательном порядке)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Подпись Претендента (его полномочного представителя)____________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м.п."____"______________20</w:t>
      </w:r>
      <w:r w:rsidR="00A47F57">
        <w:rPr>
          <w:rFonts w:ascii="Times New Roman" w:eastAsia="Times New Roman" w:hAnsi="Times New Roman" w:cs="Times New Roman"/>
          <w:snapToGrid w:val="0"/>
          <w:sz w:val="24"/>
          <w:szCs w:val="24"/>
          <w:lang w:eastAsia="ru-RU"/>
        </w:rPr>
        <w:t>2</w:t>
      </w:r>
      <w:r w:rsidR="00DF7324">
        <w:rPr>
          <w:rFonts w:ascii="Times New Roman" w:eastAsia="Times New Roman" w:hAnsi="Times New Roman" w:cs="Times New Roman"/>
          <w:snapToGrid w:val="0"/>
          <w:sz w:val="24"/>
          <w:szCs w:val="24"/>
          <w:lang w:eastAsia="ru-RU"/>
        </w:rPr>
        <w:t>1</w:t>
      </w:r>
      <w:r w:rsidRPr="00E93C30">
        <w:rPr>
          <w:rFonts w:ascii="Times New Roman" w:eastAsia="Times New Roman" w:hAnsi="Times New Roman" w:cs="Times New Roman"/>
          <w:snapToGrid w:val="0"/>
          <w:sz w:val="24"/>
          <w:szCs w:val="24"/>
          <w:lang w:eastAsia="ru-RU"/>
        </w:rPr>
        <w:t xml:space="preserve">г.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Приложение: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Опись прилагаемых к заявке документов</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1.______________________________________________________________________________ 2.______________________________________________________________________________ 3.______________________________________________________________________________ 4.______________________________________________________________________________ 5.______________________________________________________________________________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Заявка принята Продавцом:</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"___"_____________20</w:t>
      </w:r>
      <w:r w:rsidR="00A47F57">
        <w:rPr>
          <w:rFonts w:ascii="Times New Roman" w:eastAsia="Times New Roman" w:hAnsi="Times New Roman" w:cs="Times New Roman"/>
          <w:snapToGrid w:val="0"/>
          <w:sz w:val="24"/>
          <w:szCs w:val="24"/>
          <w:lang w:eastAsia="ru-RU"/>
        </w:rPr>
        <w:t>2</w:t>
      </w:r>
      <w:r w:rsidR="00DF7324">
        <w:rPr>
          <w:rFonts w:ascii="Times New Roman" w:eastAsia="Times New Roman" w:hAnsi="Times New Roman" w:cs="Times New Roman"/>
          <w:snapToGrid w:val="0"/>
          <w:sz w:val="24"/>
          <w:szCs w:val="24"/>
          <w:lang w:eastAsia="ru-RU"/>
        </w:rPr>
        <w:t>1</w:t>
      </w:r>
      <w:r w:rsidRPr="00E93C30">
        <w:rPr>
          <w:rFonts w:ascii="Times New Roman" w:eastAsia="Times New Roman" w:hAnsi="Times New Roman" w:cs="Times New Roman"/>
          <w:snapToGrid w:val="0"/>
          <w:sz w:val="24"/>
          <w:szCs w:val="24"/>
          <w:lang w:eastAsia="ru-RU"/>
        </w:rPr>
        <w:t>г.  ________ час</w:t>
      </w:r>
      <w:proofErr w:type="gramStart"/>
      <w:r w:rsidRPr="00E93C30">
        <w:rPr>
          <w:rFonts w:ascii="Times New Roman" w:eastAsia="Times New Roman" w:hAnsi="Times New Roman" w:cs="Times New Roman"/>
          <w:snapToGrid w:val="0"/>
          <w:sz w:val="24"/>
          <w:szCs w:val="24"/>
          <w:lang w:eastAsia="ru-RU"/>
        </w:rPr>
        <w:t>.</w:t>
      </w:r>
      <w:proofErr w:type="gramEnd"/>
      <w:r>
        <w:rPr>
          <w:rFonts w:ascii="Times New Roman" w:eastAsia="Times New Roman" w:hAnsi="Times New Roman" w:cs="Times New Roman"/>
          <w:snapToGrid w:val="0"/>
          <w:sz w:val="24"/>
          <w:szCs w:val="24"/>
          <w:lang w:eastAsia="ru-RU"/>
        </w:rPr>
        <w:t xml:space="preserve"> </w:t>
      </w:r>
      <w:r w:rsidRPr="00E93C30">
        <w:rPr>
          <w:rFonts w:ascii="Times New Roman" w:eastAsia="Times New Roman" w:hAnsi="Times New Roman" w:cs="Times New Roman"/>
          <w:snapToGrid w:val="0"/>
          <w:sz w:val="24"/>
          <w:szCs w:val="24"/>
          <w:lang w:eastAsia="ru-RU"/>
        </w:rPr>
        <w:t>______</w:t>
      </w:r>
      <w:r>
        <w:rPr>
          <w:rFonts w:ascii="Times New Roman" w:eastAsia="Times New Roman" w:hAnsi="Times New Roman" w:cs="Times New Roman"/>
          <w:snapToGrid w:val="0"/>
          <w:sz w:val="24"/>
          <w:szCs w:val="24"/>
          <w:lang w:eastAsia="ru-RU"/>
        </w:rPr>
        <w:t xml:space="preserve"> </w:t>
      </w:r>
      <w:proofErr w:type="gramStart"/>
      <w:r w:rsidRPr="00E93C30">
        <w:rPr>
          <w:rFonts w:ascii="Times New Roman" w:eastAsia="Times New Roman" w:hAnsi="Times New Roman" w:cs="Times New Roman"/>
          <w:snapToGrid w:val="0"/>
          <w:sz w:val="24"/>
          <w:szCs w:val="24"/>
          <w:lang w:eastAsia="ru-RU"/>
        </w:rPr>
        <w:t>м</w:t>
      </w:r>
      <w:proofErr w:type="gramEnd"/>
      <w:r w:rsidRPr="00E93C30">
        <w:rPr>
          <w:rFonts w:ascii="Times New Roman" w:eastAsia="Times New Roman" w:hAnsi="Times New Roman" w:cs="Times New Roman"/>
          <w:snapToGrid w:val="0"/>
          <w:sz w:val="24"/>
          <w:szCs w:val="24"/>
          <w:lang w:eastAsia="ru-RU"/>
        </w:rPr>
        <w:t>ин. зарегистрирована за №__________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Подпись уполномоченного лица Продавца 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Отметка об отказе в принятии заявки: 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E93C30" w:rsidRPr="00E93C30" w:rsidRDefault="00E93C30"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sectPr w:rsidR="00E93C30" w:rsidRPr="00E93C30" w:rsidSect="00CF0A51">
      <w:headerReference w:type="even" r:id="rId12"/>
      <w:footerReference w:type="even" r:id="rId13"/>
      <w:pgSz w:w="11906" w:h="16838"/>
      <w:pgMar w:top="1135" w:right="566" w:bottom="1135"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6D4" w:rsidRDefault="001606D4">
      <w:pPr>
        <w:spacing w:after="0" w:line="240" w:lineRule="auto"/>
      </w:pPr>
      <w:r>
        <w:separator/>
      </w:r>
    </w:p>
  </w:endnote>
  <w:endnote w:type="continuationSeparator" w:id="0">
    <w:p w:rsidR="001606D4" w:rsidRDefault="00160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C37" w:rsidRDefault="009D4C3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D4C37" w:rsidRDefault="009D4C3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CB7" w:rsidRDefault="00207CB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207CB7" w:rsidRDefault="00207CB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6D4" w:rsidRDefault="001606D4">
      <w:pPr>
        <w:spacing w:after="0" w:line="240" w:lineRule="auto"/>
      </w:pPr>
      <w:r>
        <w:separator/>
      </w:r>
    </w:p>
  </w:footnote>
  <w:footnote w:type="continuationSeparator" w:id="0">
    <w:p w:rsidR="001606D4" w:rsidRDefault="001606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C37" w:rsidRDefault="009D4C37" w:rsidP="00CF0A51">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D4C37" w:rsidRDefault="009D4C3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CB7" w:rsidRDefault="00207CB7" w:rsidP="00CF0A51">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207CB7" w:rsidRDefault="00207CB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D2A6F"/>
    <w:multiLevelType w:val="hybridMultilevel"/>
    <w:tmpl w:val="EA543B8E"/>
    <w:lvl w:ilvl="0" w:tplc="92C2B330">
      <w:start w:val="2018"/>
      <w:numFmt w:val="decimal"/>
      <w:lvlText w:val="%1"/>
      <w:lvlJc w:val="left"/>
      <w:pPr>
        <w:ind w:left="540" w:hanging="48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35693243"/>
    <w:multiLevelType w:val="hybridMultilevel"/>
    <w:tmpl w:val="244A7FDE"/>
    <w:lvl w:ilvl="0" w:tplc="C3FC3694">
      <w:start w:val="1"/>
      <w:numFmt w:val="decimal"/>
      <w:lvlText w:val="%1."/>
      <w:lvlJc w:val="left"/>
      <w:pPr>
        <w:ind w:left="1452" w:hanging="885"/>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
    <w:nsid w:val="47E554BA"/>
    <w:multiLevelType w:val="hybridMultilevel"/>
    <w:tmpl w:val="E03015B6"/>
    <w:lvl w:ilvl="0" w:tplc="6FE04CEE">
      <w:start w:val="2019"/>
      <w:numFmt w:val="decimal"/>
      <w:lvlText w:val="%1"/>
      <w:lvlJc w:val="left"/>
      <w:pPr>
        <w:ind w:left="540" w:hanging="48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
    <w:nsid w:val="5115658B"/>
    <w:multiLevelType w:val="hybridMultilevel"/>
    <w:tmpl w:val="12721E3C"/>
    <w:lvl w:ilvl="0" w:tplc="11F64860">
      <w:start w:val="7"/>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3240"/>
        </w:tabs>
        <w:ind w:left="3240" w:hanging="360"/>
      </w:pPr>
    </w:lvl>
    <w:lvl w:ilvl="2" w:tplc="0419001B" w:tentative="1">
      <w:start w:val="1"/>
      <w:numFmt w:val="lowerRoman"/>
      <w:lvlText w:val="%3."/>
      <w:lvlJc w:val="right"/>
      <w:pPr>
        <w:tabs>
          <w:tab w:val="num" w:pos="3960"/>
        </w:tabs>
        <w:ind w:left="3960" w:hanging="180"/>
      </w:pPr>
    </w:lvl>
    <w:lvl w:ilvl="3" w:tplc="0419000F" w:tentative="1">
      <w:start w:val="1"/>
      <w:numFmt w:val="decimal"/>
      <w:lvlText w:val="%4."/>
      <w:lvlJc w:val="left"/>
      <w:pPr>
        <w:tabs>
          <w:tab w:val="num" w:pos="4680"/>
        </w:tabs>
        <w:ind w:left="4680" w:hanging="360"/>
      </w:pPr>
    </w:lvl>
    <w:lvl w:ilvl="4" w:tplc="04190019" w:tentative="1">
      <w:start w:val="1"/>
      <w:numFmt w:val="lowerLetter"/>
      <w:lvlText w:val="%5."/>
      <w:lvlJc w:val="left"/>
      <w:pPr>
        <w:tabs>
          <w:tab w:val="num" w:pos="5400"/>
        </w:tabs>
        <w:ind w:left="5400" w:hanging="360"/>
      </w:pPr>
    </w:lvl>
    <w:lvl w:ilvl="5" w:tplc="0419001B" w:tentative="1">
      <w:start w:val="1"/>
      <w:numFmt w:val="lowerRoman"/>
      <w:lvlText w:val="%6."/>
      <w:lvlJc w:val="right"/>
      <w:pPr>
        <w:tabs>
          <w:tab w:val="num" w:pos="6120"/>
        </w:tabs>
        <w:ind w:left="6120" w:hanging="180"/>
      </w:pPr>
    </w:lvl>
    <w:lvl w:ilvl="6" w:tplc="0419000F" w:tentative="1">
      <w:start w:val="1"/>
      <w:numFmt w:val="decimal"/>
      <w:lvlText w:val="%7."/>
      <w:lvlJc w:val="left"/>
      <w:pPr>
        <w:tabs>
          <w:tab w:val="num" w:pos="6840"/>
        </w:tabs>
        <w:ind w:left="6840" w:hanging="360"/>
      </w:pPr>
    </w:lvl>
    <w:lvl w:ilvl="7" w:tplc="04190019" w:tentative="1">
      <w:start w:val="1"/>
      <w:numFmt w:val="lowerLetter"/>
      <w:lvlText w:val="%8."/>
      <w:lvlJc w:val="left"/>
      <w:pPr>
        <w:tabs>
          <w:tab w:val="num" w:pos="7560"/>
        </w:tabs>
        <w:ind w:left="7560" w:hanging="360"/>
      </w:pPr>
    </w:lvl>
    <w:lvl w:ilvl="8" w:tplc="0419001B" w:tentative="1">
      <w:start w:val="1"/>
      <w:numFmt w:val="lowerRoman"/>
      <w:lvlText w:val="%9."/>
      <w:lvlJc w:val="right"/>
      <w:pPr>
        <w:tabs>
          <w:tab w:val="num" w:pos="8280"/>
        </w:tabs>
        <w:ind w:left="82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C30"/>
    <w:rsid w:val="00006C43"/>
    <w:rsid w:val="000205B1"/>
    <w:rsid w:val="00024037"/>
    <w:rsid w:val="00025A73"/>
    <w:rsid w:val="00026C5E"/>
    <w:rsid w:val="00032EE9"/>
    <w:rsid w:val="00037345"/>
    <w:rsid w:val="0006530E"/>
    <w:rsid w:val="00086BF1"/>
    <w:rsid w:val="0009273C"/>
    <w:rsid w:val="00095AFC"/>
    <w:rsid w:val="000B213A"/>
    <w:rsid w:val="000B3F33"/>
    <w:rsid w:val="000C14C0"/>
    <w:rsid w:val="000D7164"/>
    <w:rsid w:val="000E5603"/>
    <w:rsid w:val="000F02E2"/>
    <w:rsid w:val="000F4971"/>
    <w:rsid w:val="000F7E3C"/>
    <w:rsid w:val="001022F1"/>
    <w:rsid w:val="00103F23"/>
    <w:rsid w:val="001142B3"/>
    <w:rsid w:val="001302B4"/>
    <w:rsid w:val="00134A60"/>
    <w:rsid w:val="00136CF0"/>
    <w:rsid w:val="00142DF1"/>
    <w:rsid w:val="001606D4"/>
    <w:rsid w:val="00165622"/>
    <w:rsid w:val="001820DC"/>
    <w:rsid w:val="001836EB"/>
    <w:rsid w:val="00187333"/>
    <w:rsid w:val="001921F8"/>
    <w:rsid w:val="001A119A"/>
    <w:rsid w:val="001A121F"/>
    <w:rsid w:val="001A5632"/>
    <w:rsid w:val="001B7668"/>
    <w:rsid w:val="001C795D"/>
    <w:rsid w:val="001E2763"/>
    <w:rsid w:val="001F0A8B"/>
    <w:rsid w:val="001F1265"/>
    <w:rsid w:val="001F5BFC"/>
    <w:rsid w:val="00207CB7"/>
    <w:rsid w:val="00210FEF"/>
    <w:rsid w:val="00226FEF"/>
    <w:rsid w:val="00230F5A"/>
    <w:rsid w:val="0023120B"/>
    <w:rsid w:val="0023799A"/>
    <w:rsid w:val="00254142"/>
    <w:rsid w:val="002734B1"/>
    <w:rsid w:val="002739EF"/>
    <w:rsid w:val="00273D7B"/>
    <w:rsid w:val="002742C8"/>
    <w:rsid w:val="002752A9"/>
    <w:rsid w:val="002B2D27"/>
    <w:rsid w:val="002B438B"/>
    <w:rsid w:val="002D62E2"/>
    <w:rsid w:val="002D6C3F"/>
    <w:rsid w:val="002D7110"/>
    <w:rsid w:val="002E0B82"/>
    <w:rsid w:val="002E181E"/>
    <w:rsid w:val="002E1D00"/>
    <w:rsid w:val="002F1900"/>
    <w:rsid w:val="002F4D28"/>
    <w:rsid w:val="002F6C7F"/>
    <w:rsid w:val="003141A6"/>
    <w:rsid w:val="0032696B"/>
    <w:rsid w:val="0034107D"/>
    <w:rsid w:val="00343306"/>
    <w:rsid w:val="003529BB"/>
    <w:rsid w:val="00363481"/>
    <w:rsid w:val="0036539D"/>
    <w:rsid w:val="00371B03"/>
    <w:rsid w:val="00376BB8"/>
    <w:rsid w:val="0038267A"/>
    <w:rsid w:val="00392105"/>
    <w:rsid w:val="00393F7E"/>
    <w:rsid w:val="003D3902"/>
    <w:rsid w:val="003E4699"/>
    <w:rsid w:val="003E5B97"/>
    <w:rsid w:val="003E7C5C"/>
    <w:rsid w:val="0041150A"/>
    <w:rsid w:val="00413B3D"/>
    <w:rsid w:val="004206B7"/>
    <w:rsid w:val="00440C51"/>
    <w:rsid w:val="00442F69"/>
    <w:rsid w:val="0046245B"/>
    <w:rsid w:val="00483CA4"/>
    <w:rsid w:val="00486CF9"/>
    <w:rsid w:val="004902F5"/>
    <w:rsid w:val="00497158"/>
    <w:rsid w:val="004A2105"/>
    <w:rsid w:val="004A32A7"/>
    <w:rsid w:val="004B6F76"/>
    <w:rsid w:val="004D213A"/>
    <w:rsid w:val="004D6B62"/>
    <w:rsid w:val="004D7A45"/>
    <w:rsid w:val="004E2B88"/>
    <w:rsid w:val="004E327C"/>
    <w:rsid w:val="004E38B0"/>
    <w:rsid w:val="004F6A1E"/>
    <w:rsid w:val="005002B2"/>
    <w:rsid w:val="00504DAA"/>
    <w:rsid w:val="0050642E"/>
    <w:rsid w:val="005131A0"/>
    <w:rsid w:val="00526E4C"/>
    <w:rsid w:val="005321BB"/>
    <w:rsid w:val="0053375B"/>
    <w:rsid w:val="00545155"/>
    <w:rsid w:val="00561AD8"/>
    <w:rsid w:val="005764AA"/>
    <w:rsid w:val="00585A07"/>
    <w:rsid w:val="005A4738"/>
    <w:rsid w:val="005B1919"/>
    <w:rsid w:val="005B3592"/>
    <w:rsid w:val="005B69FA"/>
    <w:rsid w:val="005B6D69"/>
    <w:rsid w:val="005C3D6C"/>
    <w:rsid w:val="005D1AE1"/>
    <w:rsid w:val="005D2C46"/>
    <w:rsid w:val="005D3A9C"/>
    <w:rsid w:val="005E0850"/>
    <w:rsid w:val="005E2530"/>
    <w:rsid w:val="005F0CED"/>
    <w:rsid w:val="0061210C"/>
    <w:rsid w:val="00614364"/>
    <w:rsid w:val="006202BA"/>
    <w:rsid w:val="00633A45"/>
    <w:rsid w:val="006426B2"/>
    <w:rsid w:val="00660948"/>
    <w:rsid w:val="006641FF"/>
    <w:rsid w:val="00666A3E"/>
    <w:rsid w:val="00681295"/>
    <w:rsid w:val="006831C3"/>
    <w:rsid w:val="00684A1D"/>
    <w:rsid w:val="00686A03"/>
    <w:rsid w:val="0069218D"/>
    <w:rsid w:val="006B2291"/>
    <w:rsid w:val="006C5ED0"/>
    <w:rsid w:val="006C63F9"/>
    <w:rsid w:val="006D0BD9"/>
    <w:rsid w:val="006D6240"/>
    <w:rsid w:val="006E1119"/>
    <w:rsid w:val="006E4ABE"/>
    <w:rsid w:val="006E4E99"/>
    <w:rsid w:val="00701DE3"/>
    <w:rsid w:val="007156CB"/>
    <w:rsid w:val="00720FCB"/>
    <w:rsid w:val="007276EB"/>
    <w:rsid w:val="00735537"/>
    <w:rsid w:val="00740DC7"/>
    <w:rsid w:val="007433D2"/>
    <w:rsid w:val="007472BE"/>
    <w:rsid w:val="00752402"/>
    <w:rsid w:val="0076308F"/>
    <w:rsid w:val="00764D77"/>
    <w:rsid w:val="007665BC"/>
    <w:rsid w:val="00770EA6"/>
    <w:rsid w:val="00786ECE"/>
    <w:rsid w:val="00794538"/>
    <w:rsid w:val="007B041D"/>
    <w:rsid w:val="007B19C9"/>
    <w:rsid w:val="007B258E"/>
    <w:rsid w:val="007C2167"/>
    <w:rsid w:val="00800588"/>
    <w:rsid w:val="00807785"/>
    <w:rsid w:val="0081622B"/>
    <w:rsid w:val="00826D7B"/>
    <w:rsid w:val="008428E3"/>
    <w:rsid w:val="008509E9"/>
    <w:rsid w:val="0085597B"/>
    <w:rsid w:val="00863CB1"/>
    <w:rsid w:val="008672EA"/>
    <w:rsid w:val="00870FAE"/>
    <w:rsid w:val="00871A99"/>
    <w:rsid w:val="008740A5"/>
    <w:rsid w:val="008771D9"/>
    <w:rsid w:val="0088440B"/>
    <w:rsid w:val="008858E3"/>
    <w:rsid w:val="008976F2"/>
    <w:rsid w:val="008A1323"/>
    <w:rsid w:val="008A70AD"/>
    <w:rsid w:val="008B5046"/>
    <w:rsid w:val="008C0427"/>
    <w:rsid w:val="008C7A38"/>
    <w:rsid w:val="008D37B0"/>
    <w:rsid w:val="008D68B4"/>
    <w:rsid w:val="008D6BE4"/>
    <w:rsid w:val="008E350A"/>
    <w:rsid w:val="008E7745"/>
    <w:rsid w:val="00903EB0"/>
    <w:rsid w:val="0090459C"/>
    <w:rsid w:val="00923EA5"/>
    <w:rsid w:val="00926945"/>
    <w:rsid w:val="0094289A"/>
    <w:rsid w:val="00946A8D"/>
    <w:rsid w:val="0095385B"/>
    <w:rsid w:val="00960E7F"/>
    <w:rsid w:val="0096233D"/>
    <w:rsid w:val="009650C7"/>
    <w:rsid w:val="009744BD"/>
    <w:rsid w:val="00984A24"/>
    <w:rsid w:val="009B0CA1"/>
    <w:rsid w:val="009C052A"/>
    <w:rsid w:val="009C1D95"/>
    <w:rsid w:val="009C6679"/>
    <w:rsid w:val="009D4C37"/>
    <w:rsid w:val="009E147C"/>
    <w:rsid w:val="009E1553"/>
    <w:rsid w:val="009E7E1E"/>
    <w:rsid w:val="00A02BEB"/>
    <w:rsid w:val="00A054C2"/>
    <w:rsid w:val="00A31E00"/>
    <w:rsid w:val="00A41C70"/>
    <w:rsid w:val="00A422FB"/>
    <w:rsid w:val="00A4602A"/>
    <w:rsid w:val="00A4736F"/>
    <w:rsid w:val="00A47F57"/>
    <w:rsid w:val="00A60D9E"/>
    <w:rsid w:val="00A6305C"/>
    <w:rsid w:val="00A77212"/>
    <w:rsid w:val="00A81CB8"/>
    <w:rsid w:val="00A8402B"/>
    <w:rsid w:val="00A8716B"/>
    <w:rsid w:val="00A96251"/>
    <w:rsid w:val="00AA1A01"/>
    <w:rsid w:val="00AB1070"/>
    <w:rsid w:val="00AB15FF"/>
    <w:rsid w:val="00AB46F6"/>
    <w:rsid w:val="00AC006F"/>
    <w:rsid w:val="00AD4F21"/>
    <w:rsid w:val="00AF6853"/>
    <w:rsid w:val="00B10258"/>
    <w:rsid w:val="00B235F9"/>
    <w:rsid w:val="00B36296"/>
    <w:rsid w:val="00B65FEB"/>
    <w:rsid w:val="00B7165A"/>
    <w:rsid w:val="00B808F5"/>
    <w:rsid w:val="00B81905"/>
    <w:rsid w:val="00B83A44"/>
    <w:rsid w:val="00B97B4E"/>
    <w:rsid w:val="00BA75B3"/>
    <w:rsid w:val="00BA7B4B"/>
    <w:rsid w:val="00BC5A6E"/>
    <w:rsid w:val="00BD1F64"/>
    <w:rsid w:val="00BE0B30"/>
    <w:rsid w:val="00BE34D3"/>
    <w:rsid w:val="00C06362"/>
    <w:rsid w:val="00C120F8"/>
    <w:rsid w:val="00C156C4"/>
    <w:rsid w:val="00C24AEE"/>
    <w:rsid w:val="00C27B17"/>
    <w:rsid w:val="00C317DF"/>
    <w:rsid w:val="00C355E2"/>
    <w:rsid w:val="00C42CD7"/>
    <w:rsid w:val="00C4337D"/>
    <w:rsid w:val="00C4441F"/>
    <w:rsid w:val="00C6605C"/>
    <w:rsid w:val="00C710E9"/>
    <w:rsid w:val="00C76934"/>
    <w:rsid w:val="00C7772E"/>
    <w:rsid w:val="00C855B1"/>
    <w:rsid w:val="00C96D0B"/>
    <w:rsid w:val="00CA54CD"/>
    <w:rsid w:val="00CB2788"/>
    <w:rsid w:val="00CC44D0"/>
    <w:rsid w:val="00CD4A32"/>
    <w:rsid w:val="00CD4EF1"/>
    <w:rsid w:val="00CF0A51"/>
    <w:rsid w:val="00CF4CB3"/>
    <w:rsid w:val="00CF6BBD"/>
    <w:rsid w:val="00D063B2"/>
    <w:rsid w:val="00D12E25"/>
    <w:rsid w:val="00D346A7"/>
    <w:rsid w:val="00D90EB5"/>
    <w:rsid w:val="00D9374D"/>
    <w:rsid w:val="00D95415"/>
    <w:rsid w:val="00DA570E"/>
    <w:rsid w:val="00DB5B26"/>
    <w:rsid w:val="00DC4BDD"/>
    <w:rsid w:val="00DC6EDE"/>
    <w:rsid w:val="00DF7324"/>
    <w:rsid w:val="00E214DC"/>
    <w:rsid w:val="00E21FE9"/>
    <w:rsid w:val="00E31155"/>
    <w:rsid w:val="00E424E7"/>
    <w:rsid w:val="00E42DEB"/>
    <w:rsid w:val="00E66842"/>
    <w:rsid w:val="00E82715"/>
    <w:rsid w:val="00E833F7"/>
    <w:rsid w:val="00E873B8"/>
    <w:rsid w:val="00E91DC1"/>
    <w:rsid w:val="00E92827"/>
    <w:rsid w:val="00E93C30"/>
    <w:rsid w:val="00E9780A"/>
    <w:rsid w:val="00EA620D"/>
    <w:rsid w:val="00EB404B"/>
    <w:rsid w:val="00EB418D"/>
    <w:rsid w:val="00EB4AF4"/>
    <w:rsid w:val="00EC1459"/>
    <w:rsid w:val="00ED3052"/>
    <w:rsid w:val="00ED4A25"/>
    <w:rsid w:val="00ED70C1"/>
    <w:rsid w:val="00F07C4C"/>
    <w:rsid w:val="00F165CB"/>
    <w:rsid w:val="00F4547A"/>
    <w:rsid w:val="00F675AA"/>
    <w:rsid w:val="00F84377"/>
    <w:rsid w:val="00F93C84"/>
    <w:rsid w:val="00FB54FE"/>
    <w:rsid w:val="00FC166B"/>
    <w:rsid w:val="00FC5319"/>
    <w:rsid w:val="00FD5C5C"/>
    <w:rsid w:val="00FF32F6"/>
    <w:rsid w:val="00FF656B"/>
    <w:rsid w:val="00FF74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E147C"/>
    <w:pPr>
      <w:tabs>
        <w:tab w:val="center" w:pos="4677"/>
        <w:tab w:val="right" w:pos="9355"/>
      </w:tabs>
      <w:spacing w:after="0" w:line="240" w:lineRule="auto"/>
    </w:pPr>
  </w:style>
  <w:style w:type="character" w:customStyle="1" w:styleId="a4">
    <w:name w:val="Нижний колонтитул Знак"/>
    <w:basedOn w:val="a0"/>
    <w:link w:val="a3"/>
    <w:uiPriority w:val="99"/>
    <w:rsid w:val="009E147C"/>
  </w:style>
  <w:style w:type="paragraph" w:styleId="a5">
    <w:name w:val="header"/>
    <w:basedOn w:val="a"/>
    <w:link w:val="a6"/>
    <w:uiPriority w:val="99"/>
    <w:unhideWhenUsed/>
    <w:rsid w:val="009E147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E147C"/>
  </w:style>
  <w:style w:type="character" w:styleId="a7">
    <w:name w:val="page number"/>
    <w:rsid w:val="009E147C"/>
  </w:style>
  <w:style w:type="paragraph" w:styleId="a8">
    <w:name w:val="Balloon Text"/>
    <w:basedOn w:val="a"/>
    <w:link w:val="a9"/>
    <w:uiPriority w:val="99"/>
    <w:semiHidden/>
    <w:unhideWhenUsed/>
    <w:rsid w:val="009E147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E147C"/>
    <w:rPr>
      <w:rFonts w:ascii="Tahoma" w:hAnsi="Tahoma" w:cs="Tahoma"/>
      <w:sz w:val="16"/>
      <w:szCs w:val="16"/>
    </w:rPr>
  </w:style>
  <w:style w:type="paragraph" w:styleId="aa">
    <w:name w:val="List Paragraph"/>
    <w:basedOn w:val="a"/>
    <w:uiPriority w:val="34"/>
    <w:qFormat/>
    <w:rsid w:val="004E2B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E147C"/>
    <w:pPr>
      <w:tabs>
        <w:tab w:val="center" w:pos="4677"/>
        <w:tab w:val="right" w:pos="9355"/>
      </w:tabs>
      <w:spacing w:after="0" w:line="240" w:lineRule="auto"/>
    </w:pPr>
  </w:style>
  <w:style w:type="character" w:customStyle="1" w:styleId="a4">
    <w:name w:val="Нижний колонтитул Знак"/>
    <w:basedOn w:val="a0"/>
    <w:link w:val="a3"/>
    <w:uiPriority w:val="99"/>
    <w:rsid w:val="009E147C"/>
  </w:style>
  <w:style w:type="paragraph" w:styleId="a5">
    <w:name w:val="header"/>
    <w:basedOn w:val="a"/>
    <w:link w:val="a6"/>
    <w:uiPriority w:val="99"/>
    <w:unhideWhenUsed/>
    <w:rsid w:val="009E147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E147C"/>
  </w:style>
  <w:style w:type="character" w:styleId="a7">
    <w:name w:val="page number"/>
    <w:rsid w:val="009E147C"/>
  </w:style>
  <w:style w:type="paragraph" w:styleId="a8">
    <w:name w:val="Balloon Text"/>
    <w:basedOn w:val="a"/>
    <w:link w:val="a9"/>
    <w:uiPriority w:val="99"/>
    <w:semiHidden/>
    <w:unhideWhenUsed/>
    <w:rsid w:val="009E147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E147C"/>
    <w:rPr>
      <w:rFonts w:ascii="Tahoma" w:hAnsi="Tahoma" w:cs="Tahoma"/>
      <w:sz w:val="16"/>
      <w:szCs w:val="16"/>
    </w:rPr>
  </w:style>
  <w:style w:type="paragraph" w:styleId="aa">
    <w:name w:val="List Paragraph"/>
    <w:basedOn w:val="a"/>
    <w:uiPriority w:val="34"/>
    <w:qFormat/>
    <w:rsid w:val="004E2B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28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039F00-C3DB-441A-80CE-B4AF070B1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1</Pages>
  <Words>3828</Words>
  <Characters>21825</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dc:creator>
  <cp:lastModifiedBy>KYMIZR</cp:lastModifiedBy>
  <cp:revision>25</cp:revision>
  <cp:lastPrinted>2021-02-09T11:00:00Z</cp:lastPrinted>
  <dcterms:created xsi:type="dcterms:W3CDTF">2021-04-13T13:09:00Z</dcterms:created>
  <dcterms:modified xsi:type="dcterms:W3CDTF">2021-11-10T10:34:00Z</dcterms:modified>
</cp:coreProperties>
</file>