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00000" w:rsidRDefault="00AE04B6">
      <w:pPr>
        <w:pStyle w:val="a4"/>
        <w:jc w:val="center"/>
      </w:pPr>
    </w:p>
    <w:p w:rsidR="00000000" w:rsidRDefault="00AE04B6">
      <w:pPr>
        <w:pStyle w:val="a4"/>
        <w:jc w:val="center"/>
      </w:pPr>
      <w:bookmarkStart w:id="0" w:name="_GoBack"/>
      <w:bookmarkEnd w:id="0"/>
      <w:r>
        <w:t>ПРАВИТЕЛЬСТВО НИЖЕГОРОДСКОЙ ОБЛАСТИ</w:t>
      </w:r>
    </w:p>
    <w:p w:rsidR="00000000" w:rsidRDefault="00AE04B6">
      <w:pPr>
        <w:pStyle w:val="a4"/>
        <w:jc w:val="center"/>
      </w:pPr>
      <w:r>
        <w:t>ПОСТАНОВЛЕНИЕ</w:t>
      </w:r>
    </w:p>
    <w:p w:rsidR="00000000" w:rsidRDefault="00AE04B6">
      <w:pPr>
        <w:pStyle w:val="a4"/>
        <w:jc w:val="center"/>
      </w:pPr>
      <w:r>
        <w:t>от 16 апреля 2020 г. № 307</w:t>
      </w:r>
    </w:p>
    <w:p w:rsidR="00000000" w:rsidRDefault="00AE04B6">
      <w:pPr>
        <w:pStyle w:val="a4"/>
        <w:jc w:val="center"/>
      </w:pPr>
    </w:p>
    <w:p w:rsidR="00000000" w:rsidRDefault="00AE04B6">
      <w:pPr>
        <w:pStyle w:val="a4"/>
        <w:jc w:val="center"/>
      </w:pPr>
      <w:r>
        <w:t>О мерах поддержки организаций Нижегородской области,</w:t>
      </w:r>
    </w:p>
    <w:p w:rsidR="00000000" w:rsidRDefault="00AE04B6">
      <w:pPr>
        <w:pStyle w:val="a4"/>
        <w:jc w:val="center"/>
      </w:pPr>
      <w:r>
        <w:t xml:space="preserve">пострадавших от распространения </w:t>
      </w:r>
      <w:proofErr w:type="gramStart"/>
      <w:r>
        <w:t>новой</w:t>
      </w:r>
      <w:proofErr w:type="gramEnd"/>
    </w:p>
    <w:p w:rsidR="00000000" w:rsidRDefault="00AE04B6">
      <w:pPr>
        <w:pStyle w:val="a4"/>
        <w:jc w:val="center"/>
      </w:pPr>
      <w:r>
        <w:t xml:space="preserve">коронавирусной инфекции (COVID-19) </w:t>
      </w:r>
    </w:p>
    <w:p w:rsidR="00000000" w:rsidRDefault="00AE04B6">
      <w:pPr>
        <w:pStyle w:val="a3"/>
        <w:jc w:val="both"/>
      </w:pPr>
    </w:p>
    <w:p w:rsidR="00000000" w:rsidRDefault="00AE04B6">
      <w:pPr>
        <w:pStyle w:val="a3"/>
        <w:jc w:val="both"/>
      </w:pPr>
    </w:p>
    <w:p w:rsidR="00000000" w:rsidRDefault="00AE04B6">
      <w:pPr>
        <w:pStyle w:val="a3"/>
        <w:ind w:firstLine="375"/>
        <w:jc w:val="both"/>
      </w:pPr>
      <w:r>
        <w:t xml:space="preserve">В соответствии со статьей 78 Бюджетного кодекса </w:t>
      </w:r>
      <w:r>
        <w:t>Российской Федерации, Указом Губернатора Нижегородской области от 7 апреля 2020 г. № 53 "О мерах поддержки организаций и лиц, пострадавших от распространения новой коронавирусной инфекции (COVID-19)" Правительство Нижегородской области постановляет:</w:t>
      </w:r>
    </w:p>
    <w:p w:rsidR="00000000" w:rsidRDefault="00AE04B6">
      <w:pPr>
        <w:pStyle w:val="a3"/>
        <w:ind w:firstLine="375"/>
        <w:jc w:val="both"/>
      </w:pPr>
      <w:r>
        <w:t>1. Утв</w:t>
      </w:r>
      <w:r>
        <w:t xml:space="preserve">ердить прилагаемый Порядок предоставления субсидий из областного бюджета организациям, пострадавшим от распространения новой коронавирусной инфекции (COVID-19), в целях возмещения части затрат на оплату труда работникам в период действия режима повышенной </w:t>
      </w:r>
      <w:r>
        <w:t xml:space="preserve">готовности. </w:t>
      </w:r>
    </w:p>
    <w:p w:rsidR="00000000" w:rsidRDefault="00AE04B6">
      <w:pPr>
        <w:pStyle w:val="a3"/>
        <w:ind w:firstLine="375"/>
        <w:jc w:val="both"/>
      </w:pPr>
      <w:r>
        <w:t>2. Утвердить прилагаемый Порядок предоставления субсидий из областного бюджета организациям, пострадавшим от распространения новой коронавирусной инфекции (COVID-19), в целях возмещения затрат на оплату коммунальных услуг в период действия реж</w:t>
      </w:r>
      <w:r>
        <w:t>има повышенной готовности.</w:t>
      </w:r>
    </w:p>
    <w:p w:rsidR="00000000" w:rsidRDefault="00AE04B6">
      <w:pPr>
        <w:pStyle w:val="a3"/>
        <w:ind w:firstLine="375"/>
        <w:jc w:val="both"/>
      </w:pPr>
      <w:r>
        <w:t>3. Настоящее постановление подлежит официальному опубликованию.</w:t>
      </w:r>
    </w:p>
    <w:p w:rsidR="00000000" w:rsidRDefault="00AE04B6">
      <w:pPr>
        <w:pStyle w:val="a3"/>
        <w:ind w:firstLine="375"/>
        <w:jc w:val="both"/>
      </w:pPr>
    </w:p>
    <w:p w:rsidR="00000000" w:rsidRDefault="00AE04B6">
      <w:pPr>
        <w:pStyle w:val="a3"/>
        <w:ind w:firstLine="375"/>
        <w:jc w:val="both"/>
      </w:pPr>
    </w:p>
    <w:p w:rsidR="00000000" w:rsidRDefault="00AE04B6">
      <w:pPr>
        <w:pStyle w:val="a3"/>
        <w:ind w:firstLine="375"/>
        <w:jc w:val="both"/>
      </w:pPr>
    </w:p>
    <w:p w:rsidR="00000000" w:rsidRDefault="00AE04B6">
      <w:pPr>
        <w:pStyle w:val="a3"/>
        <w:jc w:val="both"/>
      </w:pPr>
      <w:r>
        <w:t xml:space="preserve">Губернатор                                        </w:t>
      </w:r>
      <w:proofErr w:type="spellStart"/>
      <w:r>
        <w:t>Г.С.Никитин</w:t>
      </w:r>
      <w:proofErr w:type="spellEnd"/>
      <w:r>
        <w:t xml:space="preserve"> </w:t>
      </w:r>
    </w:p>
    <w:p w:rsidR="00000000" w:rsidRDefault="00AE04B6">
      <w:pPr>
        <w:pStyle w:val="a3"/>
        <w:jc w:val="right"/>
      </w:pPr>
    </w:p>
    <w:p w:rsidR="00000000" w:rsidRDefault="00AE04B6">
      <w:pPr>
        <w:pStyle w:val="a3"/>
        <w:jc w:val="right"/>
      </w:pPr>
    </w:p>
    <w:p w:rsidR="00000000" w:rsidRDefault="00AE04B6">
      <w:pPr>
        <w:pStyle w:val="a3"/>
        <w:jc w:val="right"/>
      </w:pPr>
    </w:p>
    <w:p w:rsidR="00000000" w:rsidRDefault="00AE04B6">
      <w:pPr>
        <w:pStyle w:val="a3"/>
        <w:jc w:val="right"/>
      </w:pPr>
      <w:r>
        <w:t>УТВЕРЖДЕН</w:t>
      </w:r>
    </w:p>
    <w:p w:rsidR="00000000" w:rsidRDefault="00AE04B6">
      <w:pPr>
        <w:pStyle w:val="a3"/>
        <w:jc w:val="right"/>
      </w:pPr>
      <w:r>
        <w:t>постановлением Правительства</w:t>
      </w:r>
    </w:p>
    <w:p w:rsidR="00000000" w:rsidRDefault="00AE04B6">
      <w:pPr>
        <w:pStyle w:val="a3"/>
        <w:jc w:val="right"/>
      </w:pPr>
      <w:r>
        <w:t>Нижегородской области</w:t>
      </w:r>
    </w:p>
    <w:p w:rsidR="00000000" w:rsidRDefault="00AE04B6">
      <w:pPr>
        <w:pStyle w:val="a3"/>
        <w:jc w:val="right"/>
      </w:pPr>
      <w:r>
        <w:t xml:space="preserve">от 16 апреля 2020 г. № 307 </w:t>
      </w:r>
    </w:p>
    <w:p w:rsidR="00000000" w:rsidRDefault="00AE04B6">
      <w:pPr>
        <w:pStyle w:val="a3"/>
        <w:jc w:val="center"/>
      </w:pPr>
    </w:p>
    <w:p w:rsidR="00000000" w:rsidRDefault="00AE04B6">
      <w:pPr>
        <w:pStyle w:val="a3"/>
        <w:jc w:val="center"/>
      </w:pPr>
    </w:p>
    <w:p w:rsidR="00000000" w:rsidRDefault="00AE04B6">
      <w:pPr>
        <w:pStyle w:val="a3"/>
        <w:jc w:val="center"/>
      </w:pPr>
      <w:r>
        <w:rPr>
          <w:b/>
          <w:bCs/>
        </w:rPr>
        <w:t>ПОРЯД</w:t>
      </w:r>
      <w:r>
        <w:rPr>
          <w:b/>
          <w:bCs/>
        </w:rPr>
        <w:t>ОК</w:t>
      </w:r>
      <w:r>
        <w:t xml:space="preserve"> </w:t>
      </w:r>
    </w:p>
    <w:p w:rsidR="00000000" w:rsidRDefault="00AE04B6">
      <w:pPr>
        <w:pStyle w:val="a3"/>
        <w:jc w:val="center"/>
      </w:pPr>
      <w:r>
        <w:rPr>
          <w:b/>
          <w:bCs/>
        </w:rPr>
        <w:t>предоставления субсидий из областного бюджета организациям,</w:t>
      </w:r>
    </w:p>
    <w:p w:rsidR="00000000" w:rsidRDefault="00AE04B6">
      <w:pPr>
        <w:pStyle w:val="a3"/>
        <w:jc w:val="center"/>
      </w:pPr>
      <w:r>
        <w:rPr>
          <w:b/>
          <w:bCs/>
        </w:rPr>
        <w:t>пострадавшим от распространения новой коронавирусной инфекции</w:t>
      </w:r>
    </w:p>
    <w:p w:rsidR="00000000" w:rsidRDefault="00AE04B6">
      <w:pPr>
        <w:pStyle w:val="a3"/>
        <w:jc w:val="center"/>
      </w:pPr>
      <w:r>
        <w:rPr>
          <w:b/>
          <w:bCs/>
        </w:rPr>
        <w:t>(COVID-19), в целях возмещения части затрат на оплату труда</w:t>
      </w:r>
    </w:p>
    <w:p w:rsidR="00000000" w:rsidRDefault="00AE04B6">
      <w:pPr>
        <w:pStyle w:val="a3"/>
        <w:jc w:val="center"/>
      </w:pPr>
      <w:r>
        <w:rPr>
          <w:b/>
          <w:bCs/>
        </w:rPr>
        <w:t>работникам</w:t>
      </w:r>
      <w:r>
        <w:t xml:space="preserve"> </w:t>
      </w:r>
      <w:r>
        <w:rPr>
          <w:b/>
          <w:bCs/>
        </w:rPr>
        <w:t>в период действия режима повышенной готовности</w:t>
      </w:r>
    </w:p>
    <w:p w:rsidR="00000000" w:rsidRDefault="00AE04B6">
      <w:pPr>
        <w:pStyle w:val="a3"/>
        <w:jc w:val="center"/>
      </w:pPr>
    </w:p>
    <w:p w:rsidR="00000000" w:rsidRDefault="00AE04B6">
      <w:pPr>
        <w:pStyle w:val="a3"/>
        <w:jc w:val="center"/>
      </w:pPr>
      <w:r>
        <w:rPr>
          <w:b/>
          <w:bCs/>
        </w:rPr>
        <w:t>1. Общие по</w:t>
      </w:r>
      <w:r>
        <w:rPr>
          <w:b/>
          <w:bCs/>
        </w:rPr>
        <w:t>ложения о предоставлении субсидии</w:t>
      </w:r>
    </w:p>
    <w:p w:rsidR="00000000" w:rsidRDefault="00AE04B6">
      <w:pPr>
        <w:pStyle w:val="a3"/>
        <w:jc w:val="center"/>
      </w:pPr>
    </w:p>
    <w:p w:rsidR="00000000" w:rsidRDefault="00AE04B6">
      <w:pPr>
        <w:pStyle w:val="a3"/>
        <w:ind w:firstLine="375"/>
        <w:jc w:val="both"/>
      </w:pPr>
      <w:r>
        <w:t xml:space="preserve">1.1. </w:t>
      </w:r>
      <w:proofErr w:type="gramStart"/>
      <w:r>
        <w:t xml:space="preserve">Настоящий Порядок устанавливает общие положения о предоставлении субсидий из областного бюджета организациям, пострадавшим от распространения новой коронавирусной инфекции (COVID-19), в целях возмещения части затрат </w:t>
      </w:r>
      <w:r>
        <w:t>на оплату труда работникам в период действия режима повышенной готовности (далее - Субсидии), условия и порядок предоставления Субсидий, требования к отчетности, а также требования об осуществлении контроля за соблюдением условий, целей и порядка предостав</w:t>
      </w:r>
      <w:r>
        <w:t>ления Субсидий и ответственности</w:t>
      </w:r>
      <w:proofErr w:type="gramEnd"/>
      <w:r>
        <w:t xml:space="preserve"> за их нарушение.</w:t>
      </w:r>
    </w:p>
    <w:p w:rsidR="00000000" w:rsidRDefault="00AE04B6">
      <w:pPr>
        <w:pStyle w:val="a3"/>
        <w:ind w:firstLine="375"/>
        <w:jc w:val="both"/>
      </w:pPr>
      <w:r>
        <w:t>1.2. Понятия, применяемые для целей настоящего Порядка:</w:t>
      </w:r>
    </w:p>
    <w:p w:rsidR="00000000" w:rsidRDefault="00AE04B6">
      <w:pPr>
        <w:pStyle w:val="a3"/>
        <w:ind w:firstLine="375"/>
        <w:jc w:val="both"/>
      </w:pPr>
      <w:r>
        <w:t xml:space="preserve">- режим повышенной готовности - режим, установленный на территории Нижегородской области в соответствии с Указом Губернатора Нижегородской области от </w:t>
      </w:r>
      <w:r>
        <w:t>13 марта 2020 г. № 27 "О введении режима повышенной готовности" (далее - Указ Губернатора области № 27);</w:t>
      </w:r>
    </w:p>
    <w:p w:rsidR="00000000" w:rsidRDefault="00AE04B6">
      <w:pPr>
        <w:pStyle w:val="a3"/>
        <w:ind w:firstLine="375"/>
        <w:jc w:val="both"/>
      </w:pPr>
      <w:r>
        <w:t>- организации - юридические лица, индивидуальные предприниматели со среднесписочной численностью работников более 100 человек, деятельность которых при</w:t>
      </w:r>
      <w:r>
        <w:t>остановлена (или вынужденно приостановлена) пунктом 3 Указа Губернатора области № 27 и осуществляющие деятельность на территории Нижегородской области в соответствии с кодами Общероссийского классификатора видов экономической деятельности ОК 029-2014 (КДЕС</w:t>
      </w:r>
      <w:proofErr w:type="gramStart"/>
      <w:r>
        <w:t xml:space="preserve"> Р</w:t>
      </w:r>
      <w:proofErr w:type="gramEnd"/>
      <w:r>
        <w:t>ед. 2):</w:t>
      </w:r>
    </w:p>
    <w:p w:rsidR="00000000" w:rsidRDefault="00AE04B6">
      <w:pPr>
        <w:pStyle w:val="a3"/>
        <w:ind w:firstLine="375"/>
        <w:jc w:val="both"/>
      </w:pPr>
      <w:r>
        <w:t>- 55 "Деятельность по предоставлению мест для временного проживания";</w:t>
      </w:r>
    </w:p>
    <w:p w:rsidR="00000000" w:rsidRDefault="00AE04B6">
      <w:pPr>
        <w:pStyle w:val="a3"/>
        <w:ind w:firstLine="375"/>
        <w:jc w:val="both"/>
      </w:pPr>
      <w:r>
        <w:t>- 56 "Деятельность по предоставлению продуктов питания и напитков";</w:t>
      </w:r>
    </w:p>
    <w:p w:rsidR="00000000" w:rsidRDefault="00AE04B6">
      <w:pPr>
        <w:pStyle w:val="a3"/>
        <w:ind w:firstLine="375"/>
        <w:jc w:val="both"/>
      </w:pPr>
      <w:r>
        <w:t>- 79 "Деятельность туристических агентств и прочих организаций, предоставляющих услуги в сфере туризма";</w:t>
      </w:r>
    </w:p>
    <w:p w:rsidR="00000000" w:rsidRDefault="00AE04B6">
      <w:pPr>
        <w:pStyle w:val="a3"/>
        <w:ind w:firstLine="375"/>
        <w:jc w:val="both"/>
      </w:pPr>
      <w:r>
        <w:t>- 8</w:t>
      </w:r>
      <w:r>
        <w:t xml:space="preserve">2.3 "Деятельность по организации конференций и выставок"; </w:t>
      </w:r>
    </w:p>
    <w:p w:rsidR="00000000" w:rsidRDefault="00AE04B6">
      <w:pPr>
        <w:pStyle w:val="a3"/>
        <w:ind w:firstLine="375"/>
        <w:jc w:val="both"/>
      </w:pPr>
      <w:r>
        <w:t xml:space="preserve">- 85.41 "Образование дополнительное детей и взрослых"; </w:t>
      </w:r>
    </w:p>
    <w:p w:rsidR="00000000" w:rsidRDefault="00AE04B6">
      <w:pPr>
        <w:pStyle w:val="a3"/>
        <w:ind w:firstLine="375"/>
        <w:jc w:val="both"/>
      </w:pPr>
      <w:r>
        <w:t xml:space="preserve">- 86.90.4 "Деятельность санаторно-курортных организаций"; </w:t>
      </w:r>
    </w:p>
    <w:p w:rsidR="00000000" w:rsidRDefault="00AE04B6">
      <w:pPr>
        <w:pStyle w:val="a3"/>
        <w:ind w:firstLine="375"/>
        <w:jc w:val="both"/>
      </w:pPr>
      <w:r>
        <w:t>- 88.91 "Предоставление услуг по дневному уходу за детьми";</w:t>
      </w:r>
    </w:p>
    <w:p w:rsidR="00000000" w:rsidRDefault="00AE04B6">
      <w:pPr>
        <w:pStyle w:val="a3"/>
        <w:ind w:firstLine="375"/>
        <w:jc w:val="both"/>
      </w:pPr>
      <w:r>
        <w:t>- 90 "Деятельность тво</w:t>
      </w:r>
      <w:r>
        <w:t>рческая, деятельность в области искусства и организации развлечений";</w:t>
      </w:r>
    </w:p>
    <w:p w:rsidR="00000000" w:rsidRDefault="00AE04B6">
      <w:pPr>
        <w:pStyle w:val="a3"/>
        <w:ind w:firstLine="375"/>
        <w:jc w:val="both"/>
      </w:pPr>
      <w:r>
        <w:t xml:space="preserve">- 93 "Деятельность в области спорта, отдыха и развлечений"; </w:t>
      </w:r>
    </w:p>
    <w:p w:rsidR="00000000" w:rsidRDefault="00AE04B6">
      <w:pPr>
        <w:pStyle w:val="a3"/>
        <w:ind w:firstLine="375"/>
        <w:jc w:val="both"/>
      </w:pPr>
      <w:r>
        <w:t xml:space="preserve">- 96 "Деятельность по предоставлению прочих персональных услуг"; </w:t>
      </w:r>
    </w:p>
    <w:p w:rsidR="00000000" w:rsidRDefault="00AE04B6">
      <w:pPr>
        <w:pStyle w:val="a3"/>
        <w:ind w:firstLine="375"/>
        <w:jc w:val="both"/>
      </w:pPr>
      <w:proofErr w:type="gramStart"/>
      <w:r>
        <w:t>- социально значимые работы - работы, необходимые для осуще</w:t>
      </w:r>
      <w:r>
        <w:t>ствления полномочий органов государственной власти Нижегородской области, органов местного самоуправления Нижегородской области в период режима повышенной готовности, введенного в целях борьбы с распространением новой коронавирусной инфекции (COVID-19) (да</w:t>
      </w:r>
      <w:r>
        <w:t>лее - Работы).</w:t>
      </w:r>
      <w:proofErr w:type="gramEnd"/>
    </w:p>
    <w:p w:rsidR="00000000" w:rsidRDefault="00AE04B6">
      <w:pPr>
        <w:pStyle w:val="a3"/>
        <w:ind w:firstLine="375"/>
        <w:jc w:val="both"/>
      </w:pPr>
      <w:proofErr w:type="gramStart"/>
      <w:r>
        <w:t xml:space="preserve">Численность работников в целях реализации настоящего Порядка определяется согласно приказу Росстата от 27 ноября 2019 г. № 711 "Об </w:t>
      </w:r>
      <w:r>
        <w:lastRenderedPageBreak/>
        <w:t>утверждении Указаний по заполнению форм федерального статистического наблюдения № П-1 "Сведения о производстве</w:t>
      </w:r>
      <w:r>
        <w:t xml:space="preserve"> и отгрузке товаров и услуг", № П-2 "Сведения об инвестициях в нефинансовые активы", № П-3 "Сведения о финансовом состоянии организации", № П-4 "Сведения о численности и заработной плате работников", № П-5(м) "Основные сведения</w:t>
      </w:r>
      <w:proofErr w:type="gramEnd"/>
      <w:r>
        <w:t xml:space="preserve"> о деятельности организации".</w:t>
      </w:r>
      <w:r>
        <w:t xml:space="preserve"> </w:t>
      </w:r>
    </w:p>
    <w:p w:rsidR="00000000" w:rsidRDefault="00AE04B6">
      <w:pPr>
        <w:pStyle w:val="a3"/>
        <w:ind w:firstLine="375"/>
        <w:jc w:val="both"/>
      </w:pPr>
      <w:r>
        <w:t xml:space="preserve">1.3. </w:t>
      </w:r>
      <w:proofErr w:type="gramStart"/>
      <w:r>
        <w:t>Субсидия предоставляется на безвозмездной и безвозвратной основе в целях возмещения организациям фактически понесенных и документально подтвержденных затрат на оплату труда работникам за период с 28 марта 2020 г. и до снятия режима повышенной готовн</w:t>
      </w:r>
      <w:r>
        <w:t>ости и обеспечивает достижение целей и результата предоставления Субсидии "Недопущение снижения численности работников, за которыми сохраняется заработная плата, более чем на 5 (пять) процентов на период до</w:t>
      </w:r>
      <w:proofErr w:type="gramEnd"/>
      <w:r>
        <w:t xml:space="preserve"> снятия режима повышенной готовности, введенного У</w:t>
      </w:r>
      <w:r>
        <w:t>казом Губернатора области № 27", установленного в государственной программе "Развитие предпринимательства Нижегородской области", утвержденной постановлением Правительства Нижегородской области от 29 апреля 2014 г. № 290.</w:t>
      </w:r>
    </w:p>
    <w:p w:rsidR="00000000" w:rsidRDefault="00AE04B6">
      <w:pPr>
        <w:pStyle w:val="a3"/>
        <w:ind w:firstLine="375"/>
        <w:jc w:val="both"/>
      </w:pPr>
      <w:r>
        <w:t xml:space="preserve">1.4. Размер Субсидии определяется </w:t>
      </w:r>
      <w:r>
        <w:t xml:space="preserve">из расчета 13 942,53 рубля в месяц и суммы страховых взносов на обязательное пенсионное страхование, социальное страхование, обязательное медицинское страхование на каждого работника в зависимости от режима налогообложения организации в отношении не более </w:t>
      </w:r>
      <w:r>
        <w:t>50 (пятидесяти) процентов численности работников организации.</w:t>
      </w:r>
    </w:p>
    <w:p w:rsidR="00000000" w:rsidRDefault="00AE04B6">
      <w:pPr>
        <w:pStyle w:val="a3"/>
        <w:ind w:firstLine="375"/>
        <w:jc w:val="both"/>
      </w:pPr>
      <w:r>
        <w:t xml:space="preserve">1.5. </w:t>
      </w:r>
      <w:proofErr w:type="gramStart"/>
      <w:r>
        <w:t>Субсидия предоставляется в пределах бюджетных ассигнований, предусмотренных законом Нижегородской области об областном бюджете на соответствующий финансовый год и на плановый период, в соот</w:t>
      </w:r>
      <w:r>
        <w:t>ветствии со сводной бюджетной росписью областного бюджета в пределах бюджетных ассигнований и лимитов бюджетных обязательств, доведенных в установленном порядке на соответствующий финансовый год до министерства промышленности, торговли и предпринимательств</w:t>
      </w:r>
      <w:r>
        <w:t>а Нижегородской области (далее - Министерство) как получателя бюджетных средств на</w:t>
      </w:r>
      <w:proofErr w:type="gramEnd"/>
      <w:r>
        <w:t xml:space="preserve"> предоставление Субсидий на цели, указанные в пункте 1.3 настоящего Порядка.</w:t>
      </w:r>
    </w:p>
    <w:p w:rsidR="00000000" w:rsidRDefault="00AE04B6">
      <w:pPr>
        <w:pStyle w:val="a3"/>
        <w:jc w:val="center"/>
      </w:pPr>
    </w:p>
    <w:p w:rsidR="00000000" w:rsidRDefault="00AE04B6">
      <w:pPr>
        <w:pStyle w:val="a3"/>
        <w:jc w:val="center"/>
      </w:pPr>
      <w:r>
        <w:rPr>
          <w:b/>
          <w:bCs/>
        </w:rPr>
        <w:t>2. Условия и порядок предоставления Субсидий</w:t>
      </w:r>
    </w:p>
    <w:p w:rsidR="00000000" w:rsidRDefault="00AE04B6">
      <w:pPr>
        <w:pStyle w:val="a3"/>
        <w:jc w:val="center"/>
      </w:pPr>
    </w:p>
    <w:p w:rsidR="00000000" w:rsidRDefault="00AE04B6">
      <w:pPr>
        <w:pStyle w:val="a3"/>
        <w:ind w:firstLine="375"/>
        <w:jc w:val="both"/>
      </w:pPr>
      <w:r>
        <w:t>2.1. Условия, которым должна соответствовать орган</w:t>
      </w:r>
      <w:r>
        <w:t>изация в целях получения Субсидии:</w:t>
      </w:r>
    </w:p>
    <w:p w:rsidR="00000000" w:rsidRDefault="00AE04B6">
      <w:pPr>
        <w:pStyle w:val="a3"/>
        <w:ind w:firstLine="375"/>
        <w:jc w:val="both"/>
      </w:pPr>
      <w:r>
        <w:t>1) организация, должна быть зарегистрирована в установленном порядке на территории Нижегородской области;</w:t>
      </w:r>
    </w:p>
    <w:p w:rsidR="00000000" w:rsidRDefault="00AE04B6">
      <w:pPr>
        <w:pStyle w:val="a3"/>
        <w:ind w:firstLine="375"/>
        <w:jc w:val="both"/>
      </w:pPr>
      <w:proofErr w:type="gramStart"/>
      <w:r>
        <w:t xml:space="preserve">2) организация должна подтвердить, что за период с даты введения режима повышенной готовности до даты вступления в </w:t>
      </w:r>
      <w:r>
        <w:t xml:space="preserve">силу Указа Губернатора Нижегородской области от 7 апреля 2020 г. № 53 "О мерах поддержки организаций и лиц, пострадавших от распространения новой коронавирусной </w:t>
      </w:r>
      <w:r>
        <w:lastRenderedPageBreak/>
        <w:t>инфекции (COVID-19)" численность работников уменьшилась не более чем на 10 (десять) процентов;</w:t>
      </w:r>
      <w:proofErr w:type="gramEnd"/>
    </w:p>
    <w:p w:rsidR="00000000" w:rsidRDefault="00AE04B6">
      <w:pPr>
        <w:pStyle w:val="a3"/>
        <w:ind w:firstLine="375"/>
        <w:jc w:val="both"/>
      </w:pPr>
      <w:r>
        <w:t xml:space="preserve">3) организация должна взять на себя обязательство о недопущении снижения численности работников, за которыми сохраняется заработная плата, более чем на 5 (пять) процентов на период до снятия режима повышенной готовности; </w:t>
      </w:r>
    </w:p>
    <w:p w:rsidR="00000000" w:rsidRDefault="00AE04B6">
      <w:pPr>
        <w:pStyle w:val="a3"/>
        <w:ind w:firstLine="375"/>
        <w:jc w:val="both"/>
      </w:pPr>
      <w:proofErr w:type="gramStart"/>
      <w:r>
        <w:t>4) организация должна осуществлять</w:t>
      </w:r>
      <w:r>
        <w:t xml:space="preserve"> выплату заработной платы всем работникам в течение периодов нерабочих дней с сохранением заработной платы, установленных Указами Президента Российской Федерации от 25 марта 2020 г. № 206 "Об объявлении в Российской Федерации нерабочих дней" и от 2 апреля </w:t>
      </w:r>
      <w:r>
        <w:t>2020 г. № 239 "О мерах по обеспечению санитарно-эпидемиологического благополучия населения на территории Российской Федерации", в соответствии с трудовым законодательством;</w:t>
      </w:r>
      <w:proofErr w:type="gramEnd"/>
    </w:p>
    <w:p w:rsidR="00000000" w:rsidRDefault="00AE04B6">
      <w:pPr>
        <w:pStyle w:val="a3"/>
        <w:ind w:firstLine="375"/>
        <w:jc w:val="both"/>
      </w:pPr>
      <w:r>
        <w:t>5) организация должна представить согласия всех работников организации на выполнени</w:t>
      </w:r>
      <w:r>
        <w:t>е Работ. В случае если согласия на выполнение Работ предоставлены не всеми работниками (без учета работников, имеющих основания не быть привлеченными для осуществления таких работ, исходя из состояния их здоровья и жизненной ситуации), сумма Субсидии, опре</w:t>
      </w:r>
      <w:r>
        <w:t>деленная в пункте 1.5 настоящего Порядка, пропорционально уменьшается;</w:t>
      </w:r>
    </w:p>
    <w:p w:rsidR="00000000" w:rsidRDefault="00AE04B6">
      <w:pPr>
        <w:pStyle w:val="a3"/>
        <w:ind w:firstLine="375"/>
        <w:jc w:val="both"/>
      </w:pPr>
      <w:r>
        <w:t>6) организация - юридическое лицо не должно находиться в процессе реорганизации, ликвидации, и в отношении него не должна быть введена процедура банкротства, деятельность организации не</w:t>
      </w:r>
      <w:r>
        <w:t xml:space="preserve"> должна быть приостановлена в порядке, предусмотренном законодательством Российской Федерации, а организацией - индивидуальным предпринимателем не прекращена деятельность в качестве индивидуального предпринимателя;</w:t>
      </w:r>
    </w:p>
    <w:p w:rsidR="00000000" w:rsidRDefault="00AE04B6">
      <w:pPr>
        <w:pStyle w:val="a3"/>
        <w:ind w:firstLine="375"/>
        <w:jc w:val="both"/>
      </w:pPr>
      <w:proofErr w:type="gramStart"/>
      <w:r>
        <w:t>7) организация не должна является иностра</w:t>
      </w:r>
      <w:r>
        <w:t>нным юридическим лицом, а также российским юридическим лицом, в уставном (складочном) капитале которого доля участия иностранных юридических лиц, местом регистрации которых является государство или территория, включенные в утверждаемый Министерством финанс</w:t>
      </w:r>
      <w:r>
        <w:t>ов Российской Федерации перечень государств и территорий, предоставляющих льготный налоговый режим налогообложения и (или) не предусматривающих раскрытия и предоставления информации при проведении финансовых операций (офшорные зоны</w:t>
      </w:r>
      <w:proofErr w:type="gramEnd"/>
      <w:r>
        <w:t>) в отношении таких юриди</w:t>
      </w:r>
      <w:r>
        <w:t>ческих лиц, в совокупности превышает 50 процентов;</w:t>
      </w:r>
    </w:p>
    <w:p w:rsidR="00000000" w:rsidRDefault="00AE04B6">
      <w:pPr>
        <w:pStyle w:val="a3"/>
        <w:ind w:firstLine="375"/>
        <w:jc w:val="both"/>
      </w:pPr>
      <w:r>
        <w:t>8) организация не должна получать средства из областного бюджета на основании иных нормативных правовых актов на цели, указанные в пункте 1.3 настоящего Порядка;</w:t>
      </w:r>
    </w:p>
    <w:p w:rsidR="00000000" w:rsidRDefault="00AE04B6">
      <w:pPr>
        <w:pStyle w:val="a3"/>
        <w:ind w:firstLine="375"/>
        <w:jc w:val="both"/>
      </w:pPr>
      <w:r>
        <w:t>9) организации, осуществляющие деятельность</w:t>
      </w:r>
      <w:r>
        <w:t xml:space="preserve"> на территории Нижегородской области в соответствии с кодами Общероссийского классификатора видов экономической деятельности ОК 029-2014 (КДЕС</w:t>
      </w:r>
      <w:proofErr w:type="gramStart"/>
      <w:r>
        <w:t xml:space="preserve"> Р</w:t>
      </w:r>
      <w:proofErr w:type="gramEnd"/>
      <w:r>
        <w:t>ед.2) 55 "Деятельность по предоставлению мест для временного проживания" и 86.90.4 "Деятельность санаторно-курор</w:t>
      </w:r>
      <w:r>
        <w:t xml:space="preserve">тных организаций" дополнительно представляют согласие на предоставление своих объектов и оказание </w:t>
      </w:r>
      <w:r>
        <w:lastRenderedPageBreak/>
        <w:t xml:space="preserve">содействия в создании на этих объектах </w:t>
      </w:r>
      <w:proofErr w:type="spellStart"/>
      <w:r>
        <w:t>обсерваторов</w:t>
      </w:r>
      <w:proofErr w:type="spellEnd"/>
      <w:r>
        <w:t xml:space="preserve"> для изоляции лиц, указанных в пункте 6.1 Указа Губернатора области № 27 (при необходимости создания </w:t>
      </w:r>
      <w:proofErr w:type="spellStart"/>
      <w:r>
        <w:t>обсерв</w:t>
      </w:r>
      <w:r>
        <w:t>аторов</w:t>
      </w:r>
      <w:proofErr w:type="spellEnd"/>
      <w:r>
        <w:t xml:space="preserve">). </w:t>
      </w:r>
    </w:p>
    <w:p w:rsidR="00000000" w:rsidRDefault="00AE04B6">
      <w:pPr>
        <w:pStyle w:val="a3"/>
        <w:ind w:firstLine="375"/>
        <w:jc w:val="both"/>
      </w:pPr>
      <w:r>
        <w:t xml:space="preserve">2.2. В целях предоставления Субсидий Министерство размещает в информационно-телекоммуникационной сети "Интернет" на официальном сайте Министерства minprom.government­nnov.ru (далее - официальный сайт) информационное извещение о приеме документов </w:t>
      </w:r>
      <w:r>
        <w:t>для предоставления Субсидий (далее - извещение).</w:t>
      </w:r>
    </w:p>
    <w:p w:rsidR="00000000" w:rsidRDefault="00AE04B6">
      <w:pPr>
        <w:pStyle w:val="a3"/>
        <w:ind w:firstLine="375"/>
        <w:jc w:val="both"/>
      </w:pPr>
      <w:r>
        <w:t>2.3. Извещение включает в себя:</w:t>
      </w:r>
    </w:p>
    <w:p w:rsidR="00000000" w:rsidRDefault="00AE04B6">
      <w:pPr>
        <w:pStyle w:val="a3"/>
        <w:ind w:firstLine="375"/>
        <w:jc w:val="both"/>
      </w:pPr>
      <w:r>
        <w:t>- наименование, место нахождения, почтовый адрес, номера телефонов Министерства, адрес электронной почты;</w:t>
      </w:r>
    </w:p>
    <w:p w:rsidR="00000000" w:rsidRDefault="00AE04B6">
      <w:pPr>
        <w:pStyle w:val="a3"/>
        <w:ind w:firstLine="375"/>
        <w:jc w:val="both"/>
      </w:pPr>
      <w:r>
        <w:t>- место и срок представления заявок на получение Субсидий (дата и вре</w:t>
      </w:r>
      <w:r>
        <w:t>мя начала и истечения этого срока);</w:t>
      </w:r>
    </w:p>
    <w:p w:rsidR="00000000" w:rsidRDefault="00AE04B6">
      <w:pPr>
        <w:pStyle w:val="a3"/>
        <w:ind w:firstLine="375"/>
        <w:jc w:val="both"/>
      </w:pPr>
      <w:r>
        <w:t>- настоящий Порядок;</w:t>
      </w:r>
    </w:p>
    <w:p w:rsidR="00000000" w:rsidRDefault="00AE04B6">
      <w:pPr>
        <w:pStyle w:val="a3"/>
        <w:ind w:firstLine="375"/>
        <w:jc w:val="both"/>
      </w:pPr>
      <w:r>
        <w:t>- иную необходимую информацию.</w:t>
      </w:r>
    </w:p>
    <w:p w:rsidR="00000000" w:rsidRDefault="00AE04B6">
      <w:pPr>
        <w:pStyle w:val="a3"/>
        <w:ind w:firstLine="375"/>
        <w:jc w:val="both"/>
      </w:pPr>
      <w:r>
        <w:t>2.4. Организации, претендующие на получение Субсидий, представляют в Министерство в электронном виде (</w:t>
      </w:r>
      <w:proofErr w:type="gramStart"/>
      <w:r>
        <w:t>скан-образы</w:t>
      </w:r>
      <w:proofErr w:type="gramEnd"/>
      <w:r>
        <w:t xml:space="preserve"> документов) на электронный адрес: soboleva@minprom.kre</w:t>
      </w:r>
      <w:r>
        <w:t>ml.nnov.ru первичный пакет документов на получение Субсидий (далее - заявка) с последующей досылкой в бумажном виде по почте.</w:t>
      </w:r>
    </w:p>
    <w:p w:rsidR="00000000" w:rsidRDefault="00AE04B6">
      <w:pPr>
        <w:pStyle w:val="a3"/>
        <w:ind w:firstLine="375"/>
        <w:jc w:val="both"/>
      </w:pPr>
      <w:r>
        <w:t>Заявка должна содержать следующие документы:</w:t>
      </w:r>
    </w:p>
    <w:p w:rsidR="00000000" w:rsidRDefault="00AE04B6">
      <w:pPr>
        <w:pStyle w:val="a3"/>
        <w:ind w:firstLine="375"/>
        <w:jc w:val="both"/>
      </w:pPr>
      <w:r>
        <w:t>1) опись представленных документов по форме, утвержденной Министерством;</w:t>
      </w:r>
    </w:p>
    <w:p w:rsidR="00000000" w:rsidRDefault="00AE04B6">
      <w:pPr>
        <w:pStyle w:val="a3"/>
        <w:ind w:firstLine="375"/>
        <w:jc w:val="both"/>
      </w:pPr>
      <w:r>
        <w:t>2) заявление</w:t>
      </w:r>
      <w:r>
        <w:t xml:space="preserve"> на получение Субсидий по форме, утвержденной Министерством;</w:t>
      </w:r>
    </w:p>
    <w:p w:rsidR="00000000" w:rsidRDefault="00AE04B6">
      <w:pPr>
        <w:pStyle w:val="a3"/>
        <w:ind w:firstLine="375"/>
        <w:jc w:val="both"/>
      </w:pPr>
      <w:r>
        <w:t>3) расчет размера Субсидии по форме, утвержденной Министерством;</w:t>
      </w:r>
    </w:p>
    <w:p w:rsidR="00000000" w:rsidRDefault="00AE04B6">
      <w:pPr>
        <w:pStyle w:val="a3"/>
        <w:ind w:firstLine="375"/>
        <w:jc w:val="both"/>
      </w:pPr>
      <w:r>
        <w:t>4) справку, подтверждающую соответствие организации требованиям, установленным подпунктами 2 - 8 пункта 2.1 настоящего Порядка, по</w:t>
      </w:r>
      <w:r>
        <w:t xml:space="preserve"> состоянию на дату подачи заявки, по форме, утвержденной Министерством;</w:t>
      </w:r>
    </w:p>
    <w:p w:rsidR="00000000" w:rsidRDefault="00AE04B6">
      <w:pPr>
        <w:pStyle w:val="a3"/>
        <w:ind w:firstLine="375"/>
        <w:jc w:val="both"/>
      </w:pPr>
      <w:r>
        <w:t xml:space="preserve">5) копию формы "Сведения о застрахованных лицах", утвержденную постановлением Правления Пенсионного фонда Российской Федерации от 1 февраля 2016 г. № 83п, по состоянию на 1 марта 2020 </w:t>
      </w:r>
      <w:r>
        <w:t>г. и 1 апреля 2020 г.;</w:t>
      </w:r>
    </w:p>
    <w:p w:rsidR="00000000" w:rsidRDefault="00AE04B6">
      <w:pPr>
        <w:pStyle w:val="a3"/>
        <w:ind w:firstLine="375"/>
        <w:jc w:val="both"/>
      </w:pPr>
      <w:r>
        <w:t xml:space="preserve">6) для организаций, указанных в подпункте 9 пункта 2.1 настоящего Порядка, справку о согласии на предоставление своих объектов и оказание содействия в создании на этих объектах </w:t>
      </w:r>
      <w:proofErr w:type="spellStart"/>
      <w:r>
        <w:t>обсерваторов</w:t>
      </w:r>
      <w:proofErr w:type="spellEnd"/>
      <w:r>
        <w:t xml:space="preserve"> для изоляции лиц, указанных в пункте 6.1 Ук</w:t>
      </w:r>
      <w:r>
        <w:t>аза Губернатора области № 27, в произвольной форме.</w:t>
      </w:r>
    </w:p>
    <w:p w:rsidR="00000000" w:rsidRDefault="00AE04B6">
      <w:pPr>
        <w:pStyle w:val="a3"/>
        <w:ind w:firstLine="375"/>
        <w:jc w:val="both"/>
      </w:pPr>
      <w:r>
        <w:t xml:space="preserve">2.5. Все представляемые документы, включенные в заявку, должны быть четко напечатаны и заполнены по всем пунктам (в случае отсутствия данных ставится прочерк). Подчистки и исправления не допускаются. Все </w:t>
      </w:r>
      <w:r>
        <w:t xml:space="preserve">листы заявки должны быть пронумерованы. Документы на иностранном языке заявитель представляет вместе с их переводом на русский язык, заверенным в </w:t>
      </w:r>
      <w:r>
        <w:lastRenderedPageBreak/>
        <w:t>соответствии с действующим законодательством.</w:t>
      </w:r>
    </w:p>
    <w:p w:rsidR="00000000" w:rsidRDefault="00AE04B6">
      <w:pPr>
        <w:pStyle w:val="a3"/>
        <w:ind w:firstLine="375"/>
        <w:jc w:val="both"/>
      </w:pPr>
      <w:r>
        <w:t xml:space="preserve">Последовательность размещения документов должна соответствовать </w:t>
      </w:r>
      <w:r>
        <w:t>последовательности, определенной в пункте 2.4 настоящего Порядка.</w:t>
      </w:r>
    </w:p>
    <w:p w:rsidR="00000000" w:rsidRDefault="00AE04B6">
      <w:pPr>
        <w:pStyle w:val="a3"/>
        <w:ind w:firstLine="375"/>
        <w:jc w:val="both"/>
      </w:pPr>
      <w:r>
        <w:t>Организация несет ответственность за полноту заявки, ее содержание и соответствие требованиям настоящего Порядка, а также за достоверность предоставленных сведений и документов в соответстви</w:t>
      </w:r>
      <w:r>
        <w:t>и с законодательством Российской Федерации.</w:t>
      </w:r>
    </w:p>
    <w:p w:rsidR="00000000" w:rsidRDefault="00AE04B6">
      <w:pPr>
        <w:pStyle w:val="a3"/>
        <w:ind w:firstLine="375"/>
        <w:jc w:val="both"/>
      </w:pPr>
      <w:r>
        <w:t>2.6. Заявка подлежит регистрации в день поступления в Министерство с указанием даты приема, и в течение 5 рабочих дней проходит проверку, которую осуществляет Министерство, в том числе:</w:t>
      </w:r>
    </w:p>
    <w:p w:rsidR="00000000" w:rsidRDefault="00AE04B6">
      <w:pPr>
        <w:pStyle w:val="a3"/>
        <w:ind w:firstLine="375"/>
        <w:jc w:val="both"/>
      </w:pPr>
      <w:r>
        <w:t>на предмет соответствия ус</w:t>
      </w:r>
      <w:r>
        <w:t>ловиям, предусмотренным пунктом 2.1 настоящего Порядка;</w:t>
      </w:r>
    </w:p>
    <w:p w:rsidR="00000000" w:rsidRDefault="00AE04B6">
      <w:pPr>
        <w:pStyle w:val="a3"/>
        <w:ind w:firstLine="375"/>
        <w:jc w:val="both"/>
      </w:pPr>
      <w:r>
        <w:t>на предмет соответствия заявки требованиям к оформлению и комплектности, установленным пунктами 2.4, 2.5 настоящего Порядка.</w:t>
      </w:r>
    </w:p>
    <w:p w:rsidR="00000000" w:rsidRDefault="00AE04B6">
      <w:pPr>
        <w:pStyle w:val="a3"/>
        <w:ind w:firstLine="375"/>
        <w:jc w:val="both"/>
      </w:pPr>
      <w:r>
        <w:t>По результатам проверки Министерство готовит материалы к заседанию комиссии</w:t>
      </w:r>
      <w:r>
        <w:t xml:space="preserve"> Нижегородской области по оказанию мер поддержки хозяйствующим субъектам, пострадавшим от распространения новой коронавирусной инфекции (COVID-19) (далее - Комиссия) и передает их в Комиссию в день проведения заседания Комиссия. </w:t>
      </w:r>
    </w:p>
    <w:p w:rsidR="00000000" w:rsidRDefault="00AE04B6">
      <w:pPr>
        <w:pStyle w:val="a3"/>
        <w:ind w:firstLine="375"/>
        <w:jc w:val="both"/>
      </w:pPr>
      <w:r>
        <w:t>2.7. Деятельность Комиссия</w:t>
      </w:r>
      <w:r>
        <w:t xml:space="preserve"> осуществляется в соответствии с Положением о Комиссии, утвержденным приказом Министерства.</w:t>
      </w:r>
    </w:p>
    <w:p w:rsidR="00000000" w:rsidRDefault="00AE04B6">
      <w:pPr>
        <w:pStyle w:val="a3"/>
        <w:ind w:firstLine="375"/>
        <w:jc w:val="both"/>
      </w:pPr>
      <w:r>
        <w:t>Заседания Комиссии проводятся не реже одного раза в месяц.</w:t>
      </w:r>
    </w:p>
    <w:p w:rsidR="00000000" w:rsidRDefault="00AE04B6">
      <w:pPr>
        <w:pStyle w:val="a3"/>
        <w:ind w:firstLine="375"/>
        <w:jc w:val="both"/>
      </w:pPr>
      <w:r>
        <w:t>Комиссия:</w:t>
      </w:r>
    </w:p>
    <w:p w:rsidR="00000000" w:rsidRDefault="00AE04B6">
      <w:pPr>
        <w:pStyle w:val="a3"/>
        <w:ind w:firstLine="375"/>
        <w:jc w:val="both"/>
      </w:pPr>
      <w:r>
        <w:t>1) принимает решение о включении организации в перечень организаций, имеющих право на получение</w:t>
      </w:r>
      <w:r>
        <w:t xml:space="preserve"> Субсидии (далее - Перечень), и определении размера Субсидии организации, в соответствии с пунктом 1.4 настоящего Порядка; </w:t>
      </w:r>
    </w:p>
    <w:p w:rsidR="00000000" w:rsidRDefault="00AE04B6">
      <w:pPr>
        <w:pStyle w:val="a3"/>
        <w:ind w:firstLine="375"/>
        <w:jc w:val="both"/>
      </w:pPr>
      <w:r>
        <w:t xml:space="preserve">2) в случае наличия оснований, предусмотренных пунктом 2.8 настоящего Порядка, принимает решение об отказе во включении организации </w:t>
      </w:r>
      <w:r>
        <w:t xml:space="preserve">в Перечень; </w:t>
      </w:r>
    </w:p>
    <w:p w:rsidR="00000000" w:rsidRDefault="00AE04B6">
      <w:pPr>
        <w:pStyle w:val="a3"/>
        <w:ind w:firstLine="375"/>
        <w:jc w:val="both"/>
      </w:pPr>
      <w:r>
        <w:t>3) принимает решение о формировании списка организаций с перечнем работников, привлекаемых к выполнению социально значимых работ (далее - Список) и направлении Списка в министерство социальной политики Нижегородской области;</w:t>
      </w:r>
    </w:p>
    <w:p w:rsidR="00000000" w:rsidRDefault="00AE04B6">
      <w:pPr>
        <w:pStyle w:val="a3"/>
        <w:ind w:firstLine="375"/>
        <w:jc w:val="both"/>
      </w:pPr>
      <w:r>
        <w:t>4) о заключении со</w:t>
      </w:r>
      <w:r>
        <w:t xml:space="preserve">глашений c Министерством на предоставление Субсидий. </w:t>
      </w:r>
    </w:p>
    <w:p w:rsidR="00000000" w:rsidRDefault="00AE04B6">
      <w:pPr>
        <w:pStyle w:val="a3"/>
        <w:ind w:firstLine="375"/>
        <w:jc w:val="both"/>
      </w:pPr>
      <w:r>
        <w:t xml:space="preserve">Решения, принятые на заседании Комиссии, оформляются протоколом заседания Комиссии (далее - протокол Комиссии) в течение 2 рабочих дней со дня проведения заседания Комиссии и размещается на официальном </w:t>
      </w:r>
      <w:r>
        <w:t xml:space="preserve">сайте. </w:t>
      </w:r>
    </w:p>
    <w:p w:rsidR="00000000" w:rsidRDefault="00AE04B6">
      <w:pPr>
        <w:pStyle w:val="a3"/>
        <w:ind w:firstLine="375"/>
        <w:jc w:val="both"/>
      </w:pPr>
      <w:r>
        <w:t>2.8. Основания для отказа в предоставлении Субсидий:</w:t>
      </w:r>
    </w:p>
    <w:p w:rsidR="00000000" w:rsidRDefault="00AE04B6">
      <w:pPr>
        <w:pStyle w:val="a3"/>
        <w:ind w:firstLine="375"/>
        <w:jc w:val="both"/>
      </w:pPr>
      <w:r>
        <w:t>несоответствие предоставленных организацией документов требованиям, определенным пунктами 2.4, 2.5 настоящего Порядка, или непредставление (предоставление не в полном объеме) документов, указанны</w:t>
      </w:r>
      <w:r>
        <w:t>х в пункте 2.4 настоящего Порядка;</w:t>
      </w:r>
    </w:p>
    <w:p w:rsidR="00000000" w:rsidRDefault="00AE04B6">
      <w:pPr>
        <w:pStyle w:val="a3"/>
        <w:ind w:firstLine="375"/>
        <w:jc w:val="both"/>
      </w:pPr>
      <w:r>
        <w:lastRenderedPageBreak/>
        <w:t xml:space="preserve">недостоверность предоставленной организацией информации; </w:t>
      </w:r>
    </w:p>
    <w:p w:rsidR="00000000" w:rsidRDefault="00AE04B6">
      <w:pPr>
        <w:pStyle w:val="a3"/>
        <w:ind w:firstLine="375"/>
        <w:jc w:val="both"/>
      </w:pPr>
      <w:r>
        <w:t>несоответствие организации условиям и требованиям, указанным в пункте 2.1 настоящего Порядка.</w:t>
      </w:r>
    </w:p>
    <w:p w:rsidR="00000000" w:rsidRDefault="00AE04B6">
      <w:pPr>
        <w:pStyle w:val="a3"/>
        <w:ind w:firstLine="375"/>
        <w:jc w:val="both"/>
      </w:pPr>
      <w:r>
        <w:t>2.9. Министерство:</w:t>
      </w:r>
    </w:p>
    <w:p w:rsidR="00000000" w:rsidRDefault="00AE04B6">
      <w:pPr>
        <w:pStyle w:val="a3"/>
        <w:ind w:firstLine="375"/>
        <w:jc w:val="both"/>
      </w:pPr>
      <w:r>
        <w:t>1) в течение 1 рабочего дня со дня подписания прот</w:t>
      </w:r>
      <w:r>
        <w:t>окола заседания Комиссии на основании протокола Комиссии направляет Список в министерство социальной политики Нижегородской области;</w:t>
      </w:r>
    </w:p>
    <w:p w:rsidR="00000000" w:rsidRDefault="00AE04B6">
      <w:pPr>
        <w:pStyle w:val="a3"/>
        <w:ind w:firstLine="375"/>
        <w:jc w:val="both"/>
      </w:pPr>
      <w:r>
        <w:t>2) в течение 5 рабочих дней со дня подписания протокола заседания Комиссии на основании протокола Комиссии приказом утвержд</w:t>
      </w:r>
      <w:r>
        <w:t xml:space="preserve">ает сводный реестр получателей Субсидии (далее - сводный реестр), включающий наименование организации, ИНН, объем Субсидии, период предоставления Субсидии, и в тот же день размещает его на официальном сайте; </w:t>
      </w:r>
    </w:p>
    <w:p w:rsidR="00000000" w:rsidRDefault="00AE04B6">
      <w:pPr>
        <w:pStyle w:val="a3"/>
        <w:ind w:firstLine="375"/>
        <w:jc w:val="both"/>
      </w:pPr>
      <w:proofErr w:type="gramStart"/>
      <w:r>
        <w:t xml:space="preserve">3) в течение 5 рабочих дней со дня утверждения </w:t>
      </w:r>
      <w:r>
        <w:t>сводного реестра заключает с получателем Субсидии соглашение о предоставлении Субсидии в соответствии с типовой формой, утвержденной приказом министерства финансов Нижегородской области от 23 декабря 2016 г. № 242 "Об утверждении типовых форм соглашений (д</w:t>
      </w:r>
      <w:r>
        <w:t>оговоров) о предоставлении из областного бюджета Субсидий юридическим лицам (за исключением государственных учреждений), индивидуальным предпринимателям, физическим лицам - производителям товаров</w:t>
      </w:r>
      <w:proofErr w:type="gramEnd"/>
      <w:r>
        <w:t>, работ, услуг" (далее - Соглашение).</w:t>
      </w:r>
    </w:p>
    <w:p w:rsidR="00000000" w:rsidRDefault="00AE04B6">
      <w:pPr>
        <w:pStyle w:val="a3"/>
        <w:ind w:firstLine="375"/>
        <w:jc w:val="both"/>
      </w:pPr>
      <w:r>
        <w:t>2.10. Результатом предо</w:t>
      </w:r>
      <w:r>
        <w:t xml:space="preserve">ставления Субсидии, включаемым в Соглашение, является недопущение снижения численности работников, за которыми сохраняется заработная плата, более чем на 5 (пять) процентов на период </w:t>
      </w:r>
      <w:proofErr w:type="gramStart"/>
      <w:r>
        <w:t>с даты введения</w:t>
      </w:r>
      <w:proofErr w:type="gramEnd"/>
      <w:r>
        <w:t xml:space="preserve"> и до даты снятия режима повышенной готовности.</w:t>
      </w:r>
    </w:p>
    <w:p w:rsidR="00000000" w:rsidRDefault="00AE04B6">
      <w:pPr>
        <w:pStyle w:val="a3"/>
        <w:ind w:firstLine="375"/>
        <w:jc w:val="both"/>
      </w:pPr>
      <w:r>
        <w:t xml:space="preserve">2.11. </w:t>
      </w:r>
      <w:proofErr w:type="gramStart"/>
      <w:r>
        <w:t>Мини</w:t>
      </w:r>
      <w:r>
        <w:t>стерство социальной политики Нижегородской области в соответствии с Порядком определения объема и координации работ организаций, работники которых привлекаются для выполнения социально значимых работ в период действия режима повышенной готовности, утвержде</w:t>
      </w:r>
      <w:r>
        <w:t xml:space="preserve">нным постановлением Правительства Нижегородской области, по мере выполнения Работ направляет в Министерство отчеты о привлеченных работниках организаций и выполнении Работ (далее - Отчет). </w:t>
      </w:r>
      <w:proofErr w:type="gramEnd"/>
    </w:p>
    <w:p w:rsidR="00000000" w:rsidRDefault="00AE04B6">
      <w:pPr>
        <w:pStyle w:val="a3"/>
        <w:ind w:firstLine="375"/>
        <w:jc w:val="both"/>
      </w:pPr>
      <w:r>
        <w:t>2.12. Предоставление Субсидии осуществляется Министерством два раз</w:t>
      </w:r>
      <w:r>
        <w:t>а в месяц после предоставления организацией до 10 числа месяца и до 20 числа месяца следующих документов:</w:t>
      </w:r>
    </w:p>
    <w:p w:rsidR="00000000" w:rsidRDefault="00AE04B6">
      <w:pPr>
        <w:pStyle w:val="a3"/>
        <w:ind w:firstLine="375"/>
        <w:jc w:val="both"/>
      </w:pPr>
      <w:r>
        <w:t>- выписка с расчетного счета организации, подтверждающая перечисление заработной платы работникам;</w:t>
      </w:r>
    </w:p>
    <w:p w:rsidR="00000000" w:rsidRDefault="00AE04B6">
      <w:pPr>
        <w:pStyle w:val="a3"/>
        <w:ind w:firstLine="375"/>
        <w:jc w:val="both"/>
      </w:pPr>
      <w:r>
        <w:t>- ведомость начисленной заработной платы работникам</w:t>
      </w:r>
      <w:r>
        <w:t xml:space="preserve">. </w:t>
      </w:r>
    </w:p>
    <w:p w:rsidR="00000000" w:rsidRDefault="00AE04B6">
      <w:pPr>
        <w:pStyle w:val="a3"/>
        <w:ind w:firstLine="375"/>
        <w:jc w:val="both"/>
      </w:pPr>
      <w:r>
        <w:t xml:space="preserve">2.13. </w:t>
      </w:r>
      <w:proofErr w:type="gramStart"/>
      <w:r>
        <w:t>Перечисление Субсидий осуществляется Министерством не позднее десятого рабочего дня со дня получения документов, указанных в пункте 2.12 настоящего Порядка, и Отчетов от министерства социальной политики Нижегородской области, с лицевого счета Мини</w:t>
      </w:r>
      <w:r>
        <w:t xml:space="preserve">стерства, открытого в </w:t>
      </w:r>
      <w:r>
        <w:lastRenderedPageBreak/>
        <w:t>управлении областного казначейства министерства финансов Нижегородской области, на расчетный счет организации, открытый в кредитной организации, и направляет в министерство финансов Нижегородской области следующие документы:</w:t>
      </w:r>
      <w:proofErr w:type="gramEnd"/>
    </w:p>
    <w:p w:rsidR="00000000" w:rsidRDefault="00AE04B6">
      <w:pPr>
        <w:pStyle w:val="a3"/>
        <w:ind w:firstLine="375"/>
        <w:jc w:val="both"/>
      </w:pPr>
      <w:r>
        <w:t>- копию п</w:t>
      </w:r>
      <w:r>
        <w:t>ротокола заседания Комиссии;</w:t>
      </w:r>
    </w:p>
    <w:p w:rsidR="00000000" w:rsidRDefault="00AE04B6">
      <w:pPr>
        <w:pStyle w:val="a3"/>
        <w:ind w:firstLine="375"/>
        <w:jc w:val="both"/>
      </w:pPr>
      <w:r>
        <w:t>- копию сводного реестра;</w:t>
      </w:r>
    </w:p>
    <w:p w:rsidR="00000000" w:rsidRDefault="00AE04B6">
      <w:pPr>
        <w:pStyle w:val="a3"/>
        <w:ind w:firstLine="375"/>
        <w:jc w:val="both"/>
      </w:pPr>
      <w:r>
        <w:t>- копии Соглашений;</w:t>
      </w:r>
    </w:p>
    <w:p w:rsidR="00000000" w:rsidRDefault="00AE04B6">
      <w:pPr>
        <w:pStyle w:val="a3"/>
        <w:ind w:firstLine="375"/>
        <w:jc w:val="both"/>
      </w:pPr>
      <w:r>
        <w:t>- копии расчетов размера Субсидий по форме, утвержденной Министерством;</w:t>
      </w:r>
    </w:p>
    <w:p w:rsidR="00000000" w:rsidRDefault="00AE04B6">
      <w:pPr>
        <w:pStyle w:val="a3"/>
        <w:ind w:firstLine="375"/>
        <w:jc w:val="both"/>
      </w:pPr>
      <w:r>
        <w:t>- электронные заявки на перечисление денежных средств.</w:t>
      </w:r>
    </w:p>
    <w:p w:rsidR="00000000" w:rsidRDefault="00AE04B6">
      <w:pPr>
        <w:pStyle w:val="a3"/>
        <w:jc w:val="center"/>
      </w:pPr>
    </w:p>
    <w:p w:rsidR="00000000" w:rsidRDefault="00AE04B6">
      <w:pPr>
        <w:pStyle w:val="a3"/>
        <w:jc w:val="center"/>
      </w:pPr>
      <w:r>
        <w:rPr>
          <w:b/>
          <w:bCs/>
        </w:rPr>
        <w:t>3. Требования к отчетности</w:t>
      </w:r>
    </w:p>
    <w:p w:rsidR="00000000" w:rsidRDefault="00AE04B6">
      <w:pPr>
        <w:pStyle w:val="a3"/>
        <w:jc w:val="center"/>
      </w:pPr>
    </w:p>
    <w:p w:rsidR="00000000" w:rsidRDefault="00AE04B6">
      <w:pPr>
        <w:pStyle w:val="a3"/>
        <w:ind w:firstLine="375"/>
        <w:jc w:val="both"/>
      </w:pPr>
      <w:r>
        <w:t>3.1. Организации представ</w:t>
      </w:r>
      <w:r>
        <w:t>ляют в Министерство отчеты по форме, в порядке и в сроки, установленные в Соглашении.</w:t>
      </w:r>
    </w:p>
    <w:p w:rsidR="00000000" w:rsidRDefault="00AE04B6">
      <w:pPr>
        <w:pStyle w:val="a3"/>
        <w:ind w:firstLine="375"/>
        <w:jc w:val="both"/>
      </w:pPr>
      <w:r>
        <w:t>Организации несут ответственность за достоверность представляемых сведений.</w:t>
      </w:r>
    </w:p>
    <w:p w:rsidR="00000000" w:rsidRDefault="00AE04B6">
      <w:pPr>
        <w:pStyle w:val="a3"/>
        <w:ind w:firstLine="375"/>
        <w:jc w:val="both"/>
      </w:pPr>
      <w:r>
        <w:t>3.2. Министерство, на основании отчетности, представленной в соответствии с пунктом 3.1 настоя</w:t>
      </w:r>
      <w:r>
        <w:t xml:space="preserve">щего Порядка, оценивает эффективность использования Субсидий. </w:t>
      </w:r>
    </w:p>
    <w:p w:rsidR="00000000" w:rsidRDefault="00AE04B6">
      <w:pPr>
        <w:pStyle w:val="a3"/>
        <w:jc w:val="center"/>
      </w:pPr>
    </w:p>
    <w:p w:rsidR="00000000" w:rsidRDefault="00AE04B6">
      <w:pPr>
        <w:pStyle w:val="a3"/>
        <w:jc w:val="center"/>
      </w:pPr>
      <w:r>
        <w:rPr>
          <w:b/>
          <w:bCs/>
        </w:rPr>
        <w:t>4. Требования об осуществлении контроля</w:t>
      </w:r>
    </w:p>
    <w:p w:rsidR="00000000" w:rsidRDefault="00AE04B6">
      <w:pPr>
        <w:pStyle w:val="a3"/>
        <w:jc w:val="center"/>
      </w:pPr>
      <w:r>
        <w:rPr>
          <w:b/>
          <w:bCs/>
        </w:rPr>
        <w:t>за соблюдением условий, целей и порядка предоставления</w:t>
      </w:r>
    </w:p>
    <w:p w:rsidR="00000000" w:rsidRDefault="00AE04B6">
      <w:pPr>
        <w:pStyle w:val="a3"/>
        <w:jc w:val="center"/>
      </w:pPr>
      <w:r>
        <w:rPr>
          <w:b/>
          <w:bCs/>
        </w:rPr>
        <w:t>Субсидий и ответственности за их нарушение</w:t>
      </w:r>
      <w:r>
        <w:t xml:space="preserve"> </w:t>
      </w:r>
    </w:p>
    <w:p w:rsidR="00000000" w:rsidRDefault="00AE04B6">
      <w:pPr>
        <w:pStyle w:val="a3"/>
        <w:jc w:val="center"/>
      </w:pPr>
    </w:p>
    <w:p w:rsidR="00000000" w:rsidRDefault="00AE04B6">
      <w:pPr>
        <w:pStyle w:val="a3"/>
        <w:ind w:firstLine="375"/>
        <w:jc w:val="both"/>
      </w:pPr>
      <w:r>
        <w:t>4.1. Министерство и органы государственного финансов</w:t>
      </w:r>
      <w:r>
        <w:t>ого контроля осуществляют обязательную проверку соблюдения получателем Субсидии условий, целей и порядка предоставления Субсидии, установленных настоящим Порядком.</w:t>
      </w:r>
    </w:p>
    <w:p w:rsidR="00000000" w:rsidRDefault="00AE04B6">
      <w:pPr>
        <w:pStyle w:val="a3"/>
        <w:ind w:firstLine="375"/>
        <w:jc w:val="both"/>
      </w:pPr>
      <w:r>
        <w:t>4.2. Получатели Субсидии несут ответственность за нарушение условий, целей и порядка предост</w:t>
      </w:r>
      <w:r>
        <w:t>авления Субсидии, предусмотренных настоящим Порядком и Соглашением.</w:t>
      </w:r>
    </w:p>
    <w:p w:rsidR="00000000" w:rsidRDefault="00AE04B6">
      <w:pPr>
        <w:pStyle w:val="a3"/>
        <w:ind w:firstLine="375"/>
        <w:jc w:val="both"/>
      </w:pPr>
      <w:r>
        <w:t>4.3. Субсидия подлежит возврату в областной бюджет в течение 30 календарных дней с момента получения получателем Субсидии соответствующего требования Министерства в следующих случаях:</w:t>
      </w:r>
    </w:p>
    <w:p w:rsidR="00000000" w:rsidRDefault="00AE04B6">
      <w:pPr>
        <w:pStyle w:val="a3"/>
        <w:ind w:firstLine="375"/>
        <w:jc w:val="both"/>
      </w:pPr>
      <w:r>
        <w:t>- пр</w:t>
      </w:r>
      <w:r>
        <w:t>и выявлении по итогам проверок, проведенных Министерством и органами государственного финансового контроля, фактов нарушения условий, целей и порядка предоставления Субсидии получателем Субсидии;</w:t>
      </w:r>
    </w:p>
    <w:p w:rsidR="00000000" w:rsidRDefault="00AE04B6">
      <w:pPr>
        <w:pStyle w:val="a3"/>
        <w:ind w:firstLine="375"/>
        <w:jc w:val="both"/>
      </w:pPr>
      <w:r>
        <w:t xml:space="preserve">- при </w:t>
      </w:r>
      <w:proofErr w:type="spellStart"/>
      <w:r>
        <w:t>недостижении</w:t>
      </w:r>
      <w:proofErr w:type="spellEnd"/>
      <w:r>
        <w:t xml:space="preserve"> результата предоставления Субсидии, устан</w:t>
      </w:r>
      <w:r>
        <w:t xml:space="preserve">овленного Соглашением. </w:t>
      </w:r>
    </w:p>
    <w:p w:rsidR="00000000" w:rsidRDefault="00AE04B6">
      <w:pPr>
        <w:pStyle w:val="a3"/>
        <w:ind w:firstLine="375"/>
        <w:jc w:val="both"/>
      </w:pPr>
      <w:r>
        <w:t xml:space="preserve">4.4. В случае </w:t>
      </w:r>
      <w:proofErr w:type="spellStart"/>
      <w:r>
        <w:t>недостижения</w:t>
      </w:r>
      <w:proofErr w:type="spellEnd"/>
      <w:r>
        <w:t xml:space="preserve"> получателем Субсидии, по окончании действия режима повышенной готовности, результата предоставления Субсидии, </w:t>
      </w:r>
      <w:r>
        <w:lastRenderedPageBreak/>
        <w:t>установленного Соглашением, Субсидия подлежит возврату в областной бюджет в сроки, установленны</w:t>
      </w:r>
      <w:r>
        <w:t>е пунктом 4.3 настоящего Порядка и Соглашением, и в размере, определяемом по формуле:</w:t>
      </w:r>
    </w:p>
    <w:p w:rsidR="00000000" w:rsidRDefault="00AE04B6">
      <w:pPr>
        <w:pStyle w:val="a3"/>
        <w:ind w:firstLine="375"/>
        <w:jc w:val="both"/>
      </w:pPr>
    </w:p>
    <w:p w:rsidR="00000000" w:rsidRDefault="00AE04B6">
      <w:pPr>
        <w:pStyle w:val="a3"/>
        <w:jc w:val="center"/>
      </w:pPr>
      <w:proofErr w:type="spellStart"/>
      <w:proofErr w:type="gramStart"/>
      <w:r>
        <w:t>V</w:t>
      </w:r>
      <w:proofErr w:type="gramEnd"/>
      <w:r>
        <w:t>возврата</w:t>
      </w:r>
      <w:proofErr w:type="spellEnd"/>
      <w:r>
        <w:t xml:space="preserve"> = (1 - </w:t>
      </w:r>
      <w:proofErr w:type="spellStart"/>
      <w:r>
        <w:t>Рфакт</w:t>
      </w:r>
      <w:proofErr w:type="spellEnd"/>
      <w:r>
        <w:t xml:space="preserve"> / </w:t>
      </w:r>
      <w:proofErr w:type="spellStart"/>
      <w:r>
        <w:t>Ррез</w:t>
      </w:r>
      <w:proofErr w:type="spellEnd"/>
      <w:r>
        <w:t xml:space="preserve">) * </w:t>
      </w:r>
      <w:proofErr w:type="spellStart"/>
      <w:r>
        <w:t>Vсубсидии</w:t>
      </w:r>
      <w:proofErr w:type="spellEnd"/>
      <w:r>
        <w:t>, где:</w:t>
      </w:r>
    </w:p>
    <w:p w:rsidR="00000000" w:rsidRDefault="00AE04B6">
      <w:pPr>
        <w:pStyle w:val="a3"/>
        <w:ind w:firstLine="375"/>
        <w:jc w:val="both"/>
      </w:pPr>
    </w:p>
    <w:p w:rsidR="00000000" w:rsidRDefault="00AE04B6">
      <w:pPr>
        <w:pStyle w:val="a3"/>
        <w:ind w:firstLine="375"/>
        <w:jc w:val="both"/>
      </w:pPr>
      <w:proofErr w:type="spellStart"/>
      <w:r>
        <w:t>Рфакт</w:t>
      </w:r>
      <w:proofErr w:type="spellEnd"/>
      <w:r>
        <w:t xml:space="preserve"> - фактический результат предоставления Субсидии;</w:t>
      </w:r>
    </w:p>
    <w:p w:rsidR="00000000" w:rsidRDefault="00AE04B6">
      <w:pPr>
        <w:pStyle w:val="a3"/>
        <w:ind w:firstLine="375"/>
        <w:jc w:val="both"/>
      </w:pPr>
      <w:proofErr w:type="spellStart"/>
      <w:r>
        <w:t>Ррез</w:t>
      </w:r>
      <w:proofErr w:type="spellEnd"/>
      <w:r>
        <w:t xml:space="preserve"> - установленный результат предоставления Субсидии;</w:t>
      </w:r>
    </w:p>
    <w:p w:rsidR="00000000" w:rsidRDefault="00AE04B6">
      <w:pPr>
        <w:pStyle w:val="a3"/>
        <w:ind w:firstLine="375"/>
        <w:jc w:val="both"/>
      </w:pPr>
      <w:proofErr w:type="spellStart"/>
      <w:proofErr w:type="gramStart"/>
      <w:r>
        <w:t>V</w:t>
      </w:r>
      <w:proofErr w:type="gramEnd"/>
      <w:r>
        <w:t>субсиди</w:t>
      </w:r>
      <w:r>
        <w:t>и</w:t>
      </w:r>
      <w:proofErr w:type="spellEnd"/>
      <w:r>
        <w:t xml:space="preserve"> - размер Субсидии, предоставленной организации в отчетном финансовом году. </w:t>
      </w:r>
    </w:p>
    <w:p w:rsidR="00000000" w:rsidRDefault="00AE04B6">
      <w:pPr>
        <w:pStyle w:val="a3"/>
        <w:ind w:firstLine="375"/>
        <w:jc w:val="both"/>
      </w:pPr>
      <w:r>
        <w:t>Если в течение срока, указанного в пункте 4.3 настоящего Порядка получатель Субсидии не возвратил средства Субсидии в областной бюджет, они подлежат взысканию в порядке, установл</w:t>
      </w:r>
      <w:r>
        <w:t>енном законодательством Российской Федерации.</w:t>
      </w:r>
    </w:p>
    <w:p w:rsidR="00000000" w:rsidRDefault="00AE04B6">
      <w:pPr>
        <w:pStyle w:val="a3"/>
        <w:jc w:val="right"/>
      </w:pPr>
    </w:p>
    <w:p w:rsidR="00000000" w:rsidRDefault="00AE04B6">
      <w:pPr>
        <w:pStyle w:val="a3"/>
        <w:jc w:val="right"/>
      </w:pPr>
    </w:p>
    <w:p w:rsidR="00000000" w:rsidRDefault="00AE04B6">
      <w:pPr>
        <w:pStyle w:val="a3"/>
        <w:jc w:val="right"/>
      </w:pPr>
    </w:p>
    <w:p w:rsidR="00000000" w:rsidRDefault="00AE04B6">
      <w:pPr>
        <w:pStyle w:val="a3"/>
        <w:jc w:val="right"/>
      </w:pPr>
      <w:r>
        <w:t>УТВЕРЖДЕН</w:t>
      </w:r>
    </w:p>
    <w:p w:rsidR="00000000" w:rsidRDefault="00AE04B6">
      <w:pPr>
        <w:pStyle w:val="a3"/>
        <w:jc w:val="right"/>
      </w:pPr>
      <w:r>
        <w:t>постановлением Правительства</w:t>
      </w:r>
    </w:p>
    <w:p w:rsidR="00000000" w:rsidRDefault="00AE04B6">
      <w:pPr>
        <w:pStyle w:val="a3"/>
        <w:jc w:val="right"/>
      </w:pPr>
      <w:r>
        <w:t>Нижегородской области</w:t>
      </w:r>
    </w:p>
    <w:p w:rsidR="00000000" w:rsidRDefault="00AE04B6">
      <w:pPr>
        <w:pStyle w:val="a3"/>
        <w:jc w:val="right"/>
      </w:pPr>
      <w:r>
        <w:t xml:space="preserve">от 16 апреля 2020 г. № 307 </w:t>
      </w:r>
    </w:p>
    <w:p w:rsidR="00000000" w:rsidRDefault="00AE04B6">
      <w:pPr>
        <w:pStyle w:val="a3"/>
        <w:jc w:val="center"/>
      </w:pPr>
    </w:p>
    <w:p w:rsidR="00000000" w:rsidRDefault="00AE04B6">
      <w:pPr>
        <w:pStyle w:val="a3"/>
        <w:jc w:val="center"/>
      </w:pPr>
    </w:p>
    <w:p w:rsidR="00000000" w:rsidRDefault="00AE04B6">
      <w:pPr>
        <w:pStyle w:val="a3"/>
        <w:jc w:val="center"/>
      </w:pPr>
      <w:r>
        <w:rPr>
          <w:b/>
          <w:bCs/>
        </w:rPr>
        <w:t>ПОРЯДОК</w:t>
      </w:r>
      <w:r>
        <w:t xml:space="preserve"> </w:t>
      </w:r>
    </w:p>
    <w:p w:rsidR="00000000" w:rsidRDefault="00AE04B6">
      <w:pPr>
        <w:pStyle w:val="a3"/>
        <w:jc w:val="center"/>
      </w:pPr>
      <w:r>
        <w:rPr>
          <w:b/>
          <w:bCs/>
        </w:rPr>
        <w:t>предоставления субсидий из областного бюджета</w:t>
      </w:r>
    </w:p>
    <w:p w:rsidR="00000000" w:rsidRDefault="00AE04B6">
      <w:pPr>
        <w:pStyle w:val="a3"/>
        <w:jc w:val="center"/>
        <w:rPr>
          <w:b/>
          <w:bCs/>
        </w:rPr>
      </w:pPr>
      <w:r>
        <w:rPr>
          <w:b/>
          <w:bCs/>
        </w:rPr>
        <w:t xml:space="preserve">организациям, пострадавшим от распространения </w:t>
      </w:r>
      <w:proofErr w:type="gramStart"/>
      <w:r>
        <w:rPr>
          <w:b/>
          <w:bCs/>
        </w:rPr>
        <w:t>новой</w:t>
      </w:r>
      <w:proofErr w:type="gramEnd"/>
      <w:r>
        <w:rPr>
          <w:b/>
          <w:bCs/>
        </w:rPr>
        <w:t xml:space="preserve"> </w:t>
      </w:r>
    </w:p>
    <w:p w:rsidR="00000000" w:rsidRDefault="00AE04B6">
      <w:pPr>
        <w:pStyle w:val="a3"/>
        <w:jc w:val="center"/>
      </w:pPr>
      <w:r>
        <w:rPr>
          <w:b/>
          <w:bCs/>
        </w:rPr>
        <w:t>коронави</w:t>
      </w:r>
      <w:r>
        <w:rPr>
          <w:b/>
          <w:bCs/>
        </w:rPr>
        <w:t>русной инфекции (COVID-19), в целях</w:t>
      </w:r>
    </w:p>
    <w:p w:rsidR="00000000" w:rsidRDefault="00AE04B6">
      <w:pPr>
        <w:pStyle w:val="a3"/>
        <w:jc w:val="center"/>
      </w:pPr>
      <w:r>
        <w:rPr>
          <w:b/>
          <w:bCs/>
        </w:rPr>
        <w:t>возмещения затрат на оплату коммунальных услуг</w:t>
      </w:r>
    </w:p>
    <w:p w:rsidR="00000000" w:rsidRDefault="00AE04B6">
      <w:pPr>
        <w:pStyle w:val="a3"/>
        <w:jc w:val="center"/>
      </w:pPr>
      <w:r>
        <w:rPr>
          <w:b/>
          <w:bCs/>
        </w:rPr>
        <w:t>в период действия режима повышенной готовности</w:t>
      </w:r>
    </w:p>
    <w:p w:rsidR="00000000" w:rsidRDefault="00AE04B6">
      <w:pPr>
        <w:pStyle w:val="a3"/>
        <w:jc w:val="center"/>
      </w:pPr>
    </w:p>
    <w:p w:rsidR="00000000" w:rsidRDefault="00AE04B6">
      <w:pPr>
        <w:pStyle w:val="a3"/>
        <w:jc w:val="center"/>
      </w:pPr>
      <w:r>
        <w:rPr>
          <w:b/>
          <w:bCs/>
        </w:rPr>
        <w:t>1. Общие положения о предоставлении субсидии</w:t>
      </w:r>
    </w:p>
    <w:p w:rsidR="00000000" w:rsidRDefault="00AE04B6">
      <w:pPr>
        <w:pStyle w:val="a3"/>
        <w:jc w:val="center"/>
      </w:pPr>
    </w:p>
    <w:p w:rsidR="00000000" w:rsidRDefault="00AE04B6">
      <w:pPr>
        <w:pStyle w:val="a3"/>
        <w:ind w:firstLine="375"/>
        <w:jc w:val="both"/>
      </w:pPr>
      <w:r>
        <w:t xml:space="preserve">1.1. </w:t>
      </w:r>
      <w:proofErr w:type="gramStart"/>
      <w:r>
        <w:t xml:space="preserve">Настоящий Порядок устанавливает общие положения о предоставлении субсидий </w:t>
      </w:r>
      <w:r>
        <w:t>из областного бюджета организациям, пострадавшим от распространения новой коронавирусной инфекции (COVID-19), в целях возмещения затрат на оплату коммунальных услуг в период действия режима повышенной готовности (далее - Субсидии), условия и порядок предос</w:t>
      </w:r>
      <w:r>
        <w:t>тавления Субсидий, требования к отчетности, а также требования об осуществлении контроля за соблюдением условий, целей и порядка предоставления Субсидий и ответственности за</w:t>
      </w:r>
      <w:proofErr w:type="gramEnd"/>
      <w:r>
        <w:t xml:space="preserve"> их нарушение.</w:t>
      </w:r>
    </w:p>
    <w:p w:rsidR="00000000" w:rsidRDefault="00AE04B6">
      <w:pPr>
        <w:pStyle w:val="a3"/>
        <w:ind w:firstLine="375"/>
        <w:jc w:val="both"/>
      </w:pPr>
      <w:r>
        <w:t>1.2. Понятия, применяемые для целей настоящего Порядка:</w:t>
      </w:r>
    </w:p>
    <w:p w:rsidR="00000000" w:rsidRDefault="00AE04B6">
      <w:pPr>
        <w:pStyle w:val="a3"/>
        <w:ind w:firstLine="375"/>
        <w:jc w:val="both"/>
      </w:pPr>
      <w:r>
        <w:t>- режим повы</w:t>
      </w:r>
      <w:r>
        <w:t xml:space="preserve">шенной готовности - режим, установленный на территории </w:t>
      </w:r>
      <w:r>
        <w:lastRenderedPageBreak/>
        <w:t>Нижегородской области в соответствии с Указом Губернатора Нижегородской области от 13 марта 2020 г. № 27 "О введении режима повышенной готовности" (далее - Указ Губернатора области № 27);</w:t>
      </w:r>
    </w:p>
    <w:p w:rsidR="00000000" w:rsidRDefault="00AE04B6">
      <w:pPr>
        <w:pStyle w:val="a3"/>
        <w:ind w:firstLine="375"/>
        <w:jc w:val="both"/>
      </w:pPr>
      <w:r>
        <w:t>- организации</w:t>
      </w:r>
      <w:r>
        <w:t xml:space="preserve"> - юридические лица, индивидуальные предприниматели со среднесписочной численностью работников более 100 человек, деятельность которых приостановлена (или вынужденно приостановлена) пунктом 3 Указа Губернатора области № 27 и осуществляющие деятельность на </w:t>
      </w:r>
      <w:r>
        <w:t>территории Нижегородской области в соответствии с кодами Общероссийского классификатора видов экономической деятельности ОК 029-2014 (КДЕС</w:t>
      </w:r>
      <w:proofErr w:type="gramStart"/>
      <w:r>
        <w:t xml:space="preserve"> Р</w:t>
      </w:r>
      <w:proofErr w:type="gramEnd"/>
      <w:r>
        <w:t>ед. 2):</w:t>
      </w:r>
    </w:p>
    <w:p w:rsidR="00000000" w:rsidRDefault="00AE04B6">
      <w:pPr>
        <w:pStyle w:val="a3"/>
        <w:ind w:firstLine="375"/>
        <w:jc w:val="both"/>
      </w:pPr>
      <w:r>
        <w:t>- 55 "Деятельность по предоставлению мест для временного проживания";</w:t>
      </w:r>
    </w:p>
    <w:p w:rsidR="00000000" w:rsidRDefault="00AE04B6">
      <w:pPr>
        <w:pStyle w:val="a3"/>
        <w:ind w:firstLine="375"/>
        <w:jc w:val="both"/>
      </w:pPr>
      <w:r>
        <w:t>- 56 "Деятельность по предоставлению п</w:t>
      </w:r>
      <w:r>
        <w:t>родуктов питания и напитков";</w:t>
      </w:r>
    </w:p>
    <w:p w:rsidR="00000000" w:rsidRDefault="00AE04B6">
      <w:pPr>
        <w:pStyle w:val="a3"/>
        <w:ind w:firstLine="375"/>
        <w:jc w:val="both"/>
      </w:pPr>
      <w:r>
        <w:t>- 79 "Деятельность туристических агентств и прочих организаций, предоставляющих услуги в сфере туризма";</w:t>
      </w:r>
    </w:p>
    <w:p w:rsidR="00000000" w:rsidRDefault="00AE04B6">
      <w:pPr>
        <w:pStyle w:val="a3"/>
        <w:ind w:firstLine="375"/>
        <w:jc w:val="both"/>
      </w:pPr>
      <w:r>
        <w:t xml:space="preserve">- 82.3 "Деятельность по организации конференций и выставок"; </w:t>
      </w:r>
    </w:p>
    <w:p w:rsidR="00000000" w:rsidRDefault="00AE04B6">
      <w:pPr>
        <w:pStyle w:val="a3"/>
        <w:ind w:firstLine="375"/>
        <w:jc w:val="both"/>
      </w:pPr>
      <w:r>
        <w:t xml:space="preserve">- 85.41 "Образование дополнительное детей и взрослых"; </w:t>
      </w:r>
    </w:p>
    <w:p w:rsidR="00000000" w:rsidRDefault="00AE04B6">
      <w:pPr>
        <w:pStyle w:val="a3"/>
        <w:ind w:firstLine="375"/>
        <w:jc w:val="both"/>
      </w:pPr>
      <w:r>
        <w:t xml:space="preserve">- 86.90.4 "Деятельность санаторно-курортных организаций"; </w:t>
      </w:r>
    </w:p>
    <w:p w:rsidR="00000000" w:rsidRDefault="00AE04B6">
      <w:pPr>
        <w:pStyle w:val="a3"/>
        <w:ind w:firstLine="375"/>
        <w:jc w:val="both"/>
      </w:pPr>
      <w:r>
        <w:t>- 88.91 "Предоставление услуг по дневному уходу за детьми";</w:t>
      </w:r>
    </w:p>
    <w:p w:rsidR="00000000" w:rsidRDefault="00AE04B6">
      <w:pPr>
        <w:pStyle w:val="a3"/>
        <w:ind w:firstLine="375"/>
        <w:jc w:val="both"/>
      </w:pPr>
      <w:r>
        <w:t>- 90 "Деятельность творческая, деятельность в области искусства и организации развлечений";</w:t>
      </w:r>
    </w:p>
    <w:p w:rsidR="00000000" w:rsidRDefault="00AE04B6">
      <w:pPr>
        <w:pStyle w:val="a3"/>
        <w:ind w:firstLine="375"/>
        <w:jc w:val="both"/>
      </w:pPr>
      <w:r>
        <w:t>- 93 "Деятельность в области спорта, отдыха и</w:t>
      </w:r>
      <w:r>
        <w:t xml:space="preserve"> развлечений"; </w:t>
      </w:r>
    </w:p>
    <w:p w:rsidR="00000000" w:rsidRDefault="00AE04B6">
      <w:pPr>
        <w:pStyle w:val="a3"/>
        <w:ind w:firstLine="375"/>
        <w:jc w:val="both"/>
      </w:pPr>
      <w:r>
        <w:t>- 96 "Деятельность по предоставлению прочих персональных услуг";</w:t>
      </w:r>
    </w:p>
    <w:p w:rsidR="00000000" w:rsidRDefault="00AE04B6">
      <w:pPr>
        <w:pStyle w:val="a3"/>
        <w:ind w:firstLine="375"/>
        <w:jc w:val="both"/>
      </w:pPr>
      <w:proofErr w:type="gramStart"/>
      <w:r>
        <w:t>Численность работников в целях реализации настоящего Порядка определяется согласно приказу Росстата от 27 ноября 2019 г. № 711 "Об утверждении Указаний по заполнению форм феде</w:t>
      </w:r>
      <w:r>
        <w:t>рального статистического наблюдения № П-1 "Сведения о производстве и отгрузке товаров и услуг", № П-2 "Сведения об инвестициях в нефинансовые активы", № П-3 "Сведения о финансовом состоянии организации", № П-4 "Сведения о численности и заработной плате раб</w:t>
      </w:r>
      <w:r>
        <w:t>отников", № П-5(м) "Основные сведения</w:t>
      </w:r>
      <w:proofErr w:type="gramEnd"/>
      <w:r>
        <w:t xml:space="preserve"> о деятельности организации".</w:t>
      </w:r>
    </w:p>
    <w:p w:rsidR="00000000" w:rsidRDefault="00AE04B6">
      <w:pPr>
        <w:pStyle w:val="a3"/>
        <w:ind w:firstLine="375"/>
        <w:jc w:val="both"/>
      </w:pPr>
      <w:r>
        <w:t>В перечень коммунальных услуг входят:</w:t>
      </w:r>
    </w:p>
    <w:p w:rsidR="00000000" w:rsidRDefault="00AE04B6">
      <w:pPr>
        <w:pStyle w:val="a3"/>
        <w:ind w:firstLine="375"/>
        <w:jc w:val="both"/>
      </w:pPr>
      <w:r>
        <w:t>- снабжение холодной водой;</w:t>
      </w:r>
    </w:p>
    <w:p w:rsidR="00000000" w:rsidRDefault="00AE04B6">
      <w:pPr>
        <w:pStyle w:val="a3"/>
        <w:ind w:firstLine="375"/>
        <w:jc w:val="both"/>
      </w:pPr>
      <w:r>
        <w:t>- снабжение горячей водой;</w:t>
      </w:r>
    </w:p>
    <w:p w:rsidR="00000000" w:rsidRDefault="00AE04B6">
      <w:pPr>
        <w:pStyle w:val="a3"/>
        <w:ind w:firstLine="375"/>
        <w:jc w:val="both"/>
      </w:pPr>
      <w:r>
        <w:t>- водоотведение;</w:t>
      </w:r>
    </w:p>
    <w:p w:rsidR="00000000" w:rsidRDefault="00AE04B6">
      <w:pPr>
        <w:pStyle w:val="a3"/>
        <w:ind w:firstLine="375"/>
        <w:jc w:val="both"/>
      </w:pPr>
      <w:r>
        <w:t>- отопление;</w:t>
      </w:r>
    </w:p>
    <w:p w:rsidR="00000000" w:rsidRDefault="00AE04B6">
      <w:pPr>
        <w:pStyle w:val="a3"/>
        <w:ind w:firstLine="375"/>
        <w:jc w:val="both"/>
      </w:pPr>
      <w:r>
        <w:t>- электроснабжение;</w:t>
      </w:r>
    </w:p>
    <w:p w:rsidR="00000000" w:rsidRDefault="00AE04B6">
      <w:pPr>
        <w:pStyle w:val="a3"/>
        <w:ind w:firstLine="375"/>
        <w:jc w:val="both"/>
      </w:pPr>
      <w:r>
        <w:t>- газоснабжение;</w:t>
      </w:r>
    </w:p>
    <w:p w:rsidR="00000000" w:rsidRDefault="00AE04B6">
      <w:pPr>
        <w:pStyle w:val="a3"/>
        <w:ind w:firstLine="375"/>
        <w:jc w:val="both"/>
      </w:pPr>
      <w:r>
        <w:t xml:space="preserve">- вывоз твердых коммунальных </w:t>
      </w:r>
      <w:r>
        <w:t>отходов.</w:t>
      </w:r>
    </w:p>
    <w:p w:rsidR="00000000" w:rsidRDefault="00AE04B6">
      <w:pPr>
        <w:pStyle w:val="a3"/>
        <w:ind w:firstLine="375"/>
        <w:jc w:val="both"/>
      </w:pPr>
      <w:r>
        <w:t xml:space="preserve">1.3. </w:t>
      </w:r>
      <w:proofErr w:type="gramStart"/>
      <w:r>
        <w:t>Субсидия предоставляется на безвозмездной и безвозвратной основе в целях возмещения организациям фактически понесенных и документально подтвержденных затрат на оплату коммунальных услуг за период с 28 марта 2020 г. и до снятия режима повышенн</w:t>
      </w:r>
      <w:r>
        <w:t xml:space="preserve">ой готовности и обеспечивает достижение </w:t>
      </w:r>
      <w:r>
        <w:lastRenderedPageBreak/>
        <w:t>целей и результата предоставления Субсидии "Недопущение снижения численности работников, за которыми сохраняется заработная плата, более чем на 5 (пять) процентов на период до</w:t>
      </w:r>
      <w:proofErr w:type="gramEnd"/>
      <w:r>
        <w:t xml:space="preserve"> снятия режима повышенной готовности, вве</w:t>
      </w:r>
      <w:r>
        <w:t>денного Указом Губернатора области № 27", установленного в государственной программе "Развитие предпринимательства Нижегородской области", утвержденной постановлением Правительства Нижегородской области от 29 апреля 2014 г. № 290.</w:t>
      </w:r>
    </w:p>
    <w:p w:rsidR="00000000" w:rsidRDefault="00AE04B6">
      <w:pPr>
        <w:pStyle w:val="a3"/>
        <w:ind w:firstLine="375"/>
        <w:jc w:val="both"/>
      </w:pPr>
      <w:r>
        <w:t>1.4. Размер Субсидии сост</w:t>
      </w:r>
      <w:r>
        <w:t xml:space="preserve">авляет 100 (сто) процентов соответствующих затрат (минимально необходимых для поддержания функционирования соответствующих организаций) по оплате коммунальных услуг. </w:t>
      </w:r>
    </w:p>
    <w:p w:rsidR="00000000" w:rsidRDefault="00AE04B6">
      <w:pPr>
        <w:pStyle w:val="a3"/>
        <w:ind w:firstLine="375"/>
        <w:jc w:val="both"/>
      </w:pPr>
      <w:r>
        <w:t xml:space="preserve">1.5. </w:t>
      </w:r>
      <w:proofErr w:type="gramStart"/>
      <w:r>
        <w:t xml:space="preserve">Субсидия предоставляется в пределах бюджетных ассигнований, предусмотренных законом </w:t>
      </w:r>
      <w:r>
        <w:t>Нижегородской области об областном бюджете на соответствующий финансовый год и на плановый период, в соответствии со сводной бюджетной росписью областного бюджета в пределах бюджетных ассигнований и лимитов бюджетных обязательств, доведенных в установленно</w:t>
      </w:r>
      <w:r>
        <w:t>м порядке на соответствующий финансовый год до министерства промышленности, торговли и предпринимательства Нижегородской области (далее - Министерство) как получателя бюджетных средств на</w:t>
      </w:r>
      <w:proofErr w:type="gramEnd"/>
      <w:r>
        <w:t xml:space="preserve"> предоставление Субсидий на цели, указанные в пункте 1.3 настоящего П</w:t>
      </w:r>
      <w:r>
        <w:t>орядка.</w:t>
      </w:r>
    </w:p>
    <w:p w:rsidR="00000000" w:rsidRDefault="00AE04B6">
      <w:pPr>
        <w:pStyle w:val="a3"/>
        <w:jc w:val="center"/>
      </w:pPr>
    </w:p>
    <w:p w:rsidR="00000000" w:rsidRDefault="00AE04B6">
      <w:pPr>
        <w:pStyle w:val="a3"/>
        <w:jc w:val="center"/>
      </w:pPr>
      <w:r>
        <w:rPr>
          <w:b/>
          <w:bCs/>
        </w:rPr>
        <w:t>2. Условия и порядок предоставления Субсидий</w:t>
      </w:r>
    </w:p>
    <w:p w:rsidR="00000000" w:rsidRDefault="00AE04B6">
      <w:pPr>
        <w:pStyle w:val="a3"/>
        <w:jc w:val="center"/>
      </w:pPr>
    </w:p>
    <w:p w:rsidR="00000000" w:rsidRDefault="00AE04B6">
      <w:pPr>
        <w:pStyle w:val="a3"/>
        <w:ind w:firstLine="375"/>
        <w:jc w:val="both"/>
      </w:pPr>
      <w:r>
        <w:t>2.1. Условия, которым должна соответствовать организация в целях получения Субсидии:</w:t>
      </w:r>
    </w:p>
    <w:p w:rsidR="00000000" w:rsidRDefault="00AE04B6">
      <w:pPr>
        <w:pStyle w:val="a3"/>
        <w:ind w:firstLine="375"/>
        <w:jc w:val="both"/>
      </w:pPr>
      <w:r>
        <w:t>1) организация, должна быть зарегистрирована в установленном порядке на территории Нижегородской области;</w:t>
      </w:r>
    </w:p>
    <w:p w:rsidR="00000000" w:rsidRDefault="00AE04B6">
      <w:pPr>
        <w:pStyle w:val="a3"/>
        <w:ind w:firstLine="375"/>
        <w:jc w:val="both"/>
      </w:pPr>
      <w:proofErr w:type="gramStart"/>
      <w:r>
        <w:t>2) организ</w:t>
      </w:r>
      <w:r>
        <w:t>ация должна подтвердить, что за период с даты введения режима повышенной готовности до даты вступления в силу Указа Губернатора Нижегородской области от 7 апреля 2020 г. № 53 "О мерах поддержки организаций и лиц, пострадавших от распространения новой корон</w:t>
      </w:r>
      <w:r>
        <w:t>авирусной инфекции (COVID-19)" численность работников уменьшилась не более чем на 10 (десять) процентов;</w:t>
      </w:r>
      <w:proofErr w:type="gramEnd"/>
    </w:p>
    <w:p w:rsidR="00000000" w:rsidRDefault="00AE04B6">
      <w:pPr>
        <w:pStyle w:val="a3"/>
        <w:ind w:firstLine="375"/>
        <w:jc w:val="both"/>
      </w:pPr>
      <w:r>
        <w:t>3) организация должна взять на себя обязательство о недопущении снижения численности работников, за которыми сохраняется заработная плата, более чем на</w:t>
      </w:r>
      <w:r>
        <w:t xml:space="preserve"> 5 (пять) процентов на период до снятия режима повышенной готовности; </w:t>
      </w:r>
    </w:p>
    <w:p w:rsidR="00000000" w:rsidRDefault="00AE04B6">
      <w:pPr>
        <w:pStyle w:val="a3"/>
        <w:ind w:firstLine="375"/>
        <w:jc w:val="both"/>
      </w:pPr>
      <w:proofErr w:type="gramStart"/>
      <w:r>
        <w:t>4) организация должна осуществлять выплату заработной платы всем работникам в течение периодов нерабочих дней с сохранением заработной платы, установленных Указами Президента Российской</w:t>
      </w:r>
      <w:r>
        <w:t xml:space="preserve"> Федерации от 25 марта 2020 г. № 206 "Об объявлении в Российской Федерации нерабочих дней" и от 2 апреля 2020 г. № 239 "О мерах по обеспечению санитарно-эпидемиологического благополучия населения на территории Российской Федерации", в соответствии с трудов</w:t>
      </w:r>
      <w:r>
        <w:t>ым законодательством;</w:t>
      </w:r>
      <w:proofErr w:type="gramEnd"/>
    </w:p>
    <w:p w:rsidR="00000000" w:rsidRDefault="00AE04B6">
      <w:pPr>
        <w:pStyle w:val="a3"/>
        <w:ind w:firstLine="375"/>
        <w:jc w:val="both"/>
      </w:pPr>
      <w:r>
        <w:lastRenderedPageBreak/>
        <w:t>5) организация - юридическое лицо не должно находиться в процессе реорганизации, ликвидации, и в отношении него не должна быть введена процедура банкротства, деятельность организации не должна быть приостановлена в порядке, предусмотр</w:t>
      </w:r>
      <w:r>
        <w:t>енном законодательством Российской Федерации, а организацией - индивидуальным предпринимателем не прекращена деятельность в качестве индивидуального предпринимателя;</w:t>
      </w:r>
    </w:p>
    <w:p w:rsidR="00000000" w:rsidRDefault="00AE04B6">
      <w:pPr>
        <w:pStyle w:val="a3"/>
        <w:ind w:firstLine="375"/>
        <w:jc w:val="both"/>
      </w:pPr>
      <w:proofErr w:type="gramStart"/>
      <w:r>
        <w:t>6) организация не должна является иностранным юридическим лицом, а также российским юридич</w:t>
      </w:r>
      <w:r>
        <w:t>еским лицом, в уставном (складочном) капитале которого доля участия иностранных юридических лиц, местом регистрации которых является государство или территория, включенные в утверждаемый Министерством финансов Российской Федерации перечень государств и тер</w:t>
      </w:r>
      <w:r>
        <w:t>риторий, предоставляющих льготный налоговый режим налогообложения и (или) не предусматривающих раскрытия и предоставления информации при проведении финансовых операций (офшорные зоны</w:t>
      </w:r>
      <w:proofErr w:type="gramEnd"/>
      <w:r>
        <w:t>) в отношении таких юридических лиц, в совокупности превышает 50 процентов</w:t>
      </w:r>
      <w:r>
        <w:t>;</w:t>
      </w:r>
    </w:p>
    <w:p w:rsidR="00000000" w:rsidRDefault="00AE04B6">
      <w:pPr>
        <w:pStyle w:val="a3"/>
        <w:ind w:firstLine="375"/>
        <w:jc w:val="both"/>
      </w:pPr>
      <w:r>
        <w:t>7) организация не должна получать средства из областного бюджета на основании иных нормативных правовых актов на цели, указанные в пункте 1.3 настоящего Порядка;</w:t>
      </w:r>
    </w:p>
    <w:p w:rsidR="00000000" w:rsidRDefault="00AE04B6">
      <w:pPr>
        <w:pStyle w:val="a3"/>
        <w:ind w:firstLine="375"/>
        <w:jc w:val="both"/>
      </w:pPr>
      <w:r>
        <w:t>8) организации, осуществляющие деятельность на территории Нижегородской области в соответств</w:t>
      </w:r>
      <w:r>
        <w:t>ии с кодами Общероссийского классификатора видов экономической деятельности ОК 029-2014 (КДЕС</w:t>
      </w:r>
      <w:proofErr w:type="gramStart"/>
      <w:r>
        <w:t xml:space="preserve"> Р</w:t>
      </w:r>
      <w:proofErr w:type="gramEnd"/>
      <w:r>
        <w:t>ед.2) 55 "Деятельность по предоставлению мест для временного проживания" и 86.90.4 "Деятельность санаторно-курортных организаций" представляют согласие на предос</w:t>
      </w:r>
      <w:r>
        <w:t xml:space="preserve">тавление своих объектов и оказание содействия в создании на этих объектах </w:t>
      </w:r>
      <w:proofErr w:type="spellStart"/>
      <w:r>
        <w:t>обсерваторов</w:t>
      </w:r>
      <w:proofErr w:type="spellEnd"/>
      <w:r>
        <w:t xml:space="preserve"> для изоляции лиц, указанных в пункте 6.1 Указа Губернатора области № 27 (при необходимости создания </w:t>
      </w:r>
      <w:proofErr w:type="spellStart"/>
      <w:r>
        <w:t>обсерваторов</w:t>
      </w:r>
      <w:proofErr w:type="spellEnd"/>
      <w:r>
        <w:t>).</w:t>
      </w:r>
    </w:p>
    <w:p w:rsidR="00000000" w:rsidRDefault="00AE04B6">
      <w:pPr>
        <w:pStyle w:val="a3"/>
        <w:ind w:firstLine="375"/>
        <w:jc w:val="both"/>
      </w:pPr>
      <w:r>
        <w:t>2.2. В целях предоставления Субсидий Министерство разм</w:t>
      </w:r>
      <w:r>
        <w:t>ещает в информационно-телекоммуникационной сети "Интернет" на официальном сайте Министерства minprom.government­nnov.ru (далее - официальный сайт) информационное извещение о приеме документов для предоставления Субсидий (далее - извещение).</w:t>
      </w:r>
    </w:p>
    <w:p w:rsidR="00000000" w:rsidRDefault="00AE04B6">
      <w:pPr>
        <w:pStyle w:val="a3"/>
        <w:ind w:firstLine="375"/>
        <w:jc w:val="both"/>
      </w:pPr>
      <w:r>
        <w:t xml:space="preserve">2.3. Извещение </w:t>
      </w:r>
      <w:r>
        <w:t>включает в себя:</w:t>
      </w:r>
    </w:p>
    <w:p w:rsidR="00000000" w:rsidRDefault="00AE04B6">
      <w:pPr>
        <w:pStyle w:val="a3"/>
        <w:ind w:firstLine="375"/>
        <w:jc w:val="both"/>
      </w:pPr>
      <w:r>
        <w:t>- наименование, место нахождения, почтовый адрес, номера телефонов Министерства, адрес электронной почты;</w:t>
      </w:r>
    </w:p>
    <w:p w:rsidR="00000000" w:rsidRDefault="00AE04B6">
      <w:pPr>
        <w:pStyle w:val="a3"/>
        <w:ind w:firstLine="375"/>
        <w:jc w:val="both"/>
      </w:pPr>
      <w:r>
        <w:t>- место и срок представления заявок на получение Субсидий (дата и время начала и истечения этого срока);</w:t>
      </w:r>
    </w:p>
    <w:p w:rsidR="00000000" w:rsidRDefault="00AE04B6">
      <w:pPr>
        <w:pStyle w:val="a3"/>
        <w:ind w:firstLine="375"/>
        <w:jc w:val="both"/>
      </w:pPr>
      <w:r>
        <w:t>- настоящий Порядок;</w:t>
      </w:r>
    </w:p>
    <w:p w:rsidR="00000000" w:rsidRDefault="00AE04B6">
      <w:pPr>
        <w:pStyle w:val="a3"/>
        <w:ind w:firstLine="375"/>
        <w:jc w:val="both"/>
      </w:pPr>
      <w:r>
        <w:t xml:space="preserve">- иную </w:t>
      </w:r>
      <w:r>
        <w:t>необходимую информацию.</w:t>
      </w:r>
    </w:p>
    <w:p w:rsidR="00000000" w:rsidRDefault="00AE04B6">
      <w:pPr>
        <w:pStyle w:val="a3"/>
        <w:ind w:firstLine="375"/>
        <w:jc w:val="both"/>
      </w:pPr>
      <w:r>
        <w:t>2.4. Организации, претендующие на получение Субсидий, представляют в Министерство в электронном виде (</w:t>
      </w:r>
      <w:proofErr w:type="gramStart"/>
      <w:r>
        <w:t>скан-образы</w:t>
      </w:r>
      <w:proofErr w:type="gramEnd"/>
      <w:r>
        <w:t xml:space="preserve"> документов) на электронный адрес: soboleva@minprom.kreml.nnov.ru первичный пакет документов на получение Субсидий (дал</w:t>
      </w:r>
      <w:r>
        <w:t xml:space="preserve">ее - заявка) с последующей досылкой в бумажном </w:t>
      </w:r>
      <w:r>
        <w:lastRenderedPageBreak/>
        <w:t>виде по почте.</w:t>
      </w:r>
    </w:p>
    <w:p w:rsidR="00000000" w:rsidRDefault="00AE04B6">
      <w:pPr>
        <w:pStyle w:val="a3"/>
        <w:ind w:firstLine="375"/>
        <w:jc w:val="both"/>
      </w:pPr>
      <w:r>
        <w:t>Заявка должна содержать следующие документы:</w:t>
      </w:r>
    </w:p>
    <w:p w:rsidR="00000000" w:rsidRDefault="00AE04B6">
      <w:pPr>
        <w:pStyle w:val="a3"/>
        <w:ind w:firstLine="375"/>
        <w:jc w:val="both"/>
      </w:pPr>
      <w:r>
        <w:t>1) опись представленных документов по форме, утвержденной Министерством;</w:t>
      </w:r>
    </w:p>
    <w:p w:rsidR="00000000" w:rsidRDefault="00AE04B6">
      <w:pPr>
        <w:pStyle w:val="a3"/>
        <w:ind w:firstLine="375"/>
        <w:jc w:val="both"/>
      </w:pPr>
      <w:r>
        <w:t>2) заявление на получение Субсидий по форме, утвержденной Министерством;</w:t>
      </w:r>
    </w:p>
    <w:p w:rsidR="00000000" w:rsidRDefault="00AE04B6">
      <w:pPr>
        <w:pStyle w:val="a3"/>
        <w:ind w:firstLine="375"/>
        <w:jc w:val="both"/>
      </w:pPr>
      <w:r>
        <w:t xml:space="preserve">3) </w:t>
      </w:r>
      <w:r>
        <w:t>расчет размера Субсидии по форме, утвержденной Министерством;</w:t>
      </w:r>
    </w:p>
    <w:p w:rsidR="00000000" w:rsidRDefault="00AE04B6">
      <w:pPr>
        <w:pStyle w:val="a3"/>
        <w:ind w:firstLine="375"/>
        <w:jc w:val="both"/>
      </w:pPr>
      <w:r>
        <w:t>4) справку, подтверждающую соответствие организации требованиям, установленным подпунктами 2 - 7 пункта 2.1 настоящего Порядка, по состоянию на дату подачи заявки, по форме, утвержденной Министе</w:t>
      </w:r>
      <w:r>
        <w:t>рством;</w:t>
      </w:r>
    </w:p>
    <w:p w:rsidR="00000000" w:rsidRDefault="00AE04B6">
      <w:pPr>
        <w:pStyle w:val="a3"/>
        <w:ind w:firstLine="375"/>
        <w:jc w:val="both"/>
      </w:pPr>
      <w:r>
        <w:t>5) копию формы "Сведения о застрахованных лицах", утвержденную постановлением Правления Пенсионного фонда Российской Федерации от 1 февраля 2016 г. № 83п, по состоянию на 1 марта 2020г. и 1 апреля 2020г;</w:t>
      </w:r>
    </w:p>
    <w:p w:rsidR="00000000" w:rsidRDefault="00AE04B6">
      <w:pPr>
        <w:pStyle w:val="a3"/>
        <w:ind w:firstLine="375"/>
        <w:jc w:val="both"/>
      </w:pPr>
      <w:r>
        <w:t xml:space="preserve">6) для организаций, указанных в подпункте 8 </w:t>
      </w:r>
      <w:r>
        <w:t xml:space="preserve">пункта 2.1 настоящего Порядка, справку о согласии на предоставление своих объектов и оказание содействия в создании на этих объектах </w:t>
      </w:r>
      <w:proofErr w:type="spellStart"/>
      <w:r>
        <w:t>обсерваторов</w:t>
      </w:r>
      <w:proofErr w:type="spellEnd"/>
      <w:r>
        <w:t xml:space="preserve"> для изоляции лиц, указанных в пункте 6.1 Указа Губернатора области № 27, в произвольной форме.</w:t>
      </w:r>
    </w:p>
    <w:p w:rsidR="00000000" w:rsidRDefault="00AE04B6">
      <w:pPr>
        <w:pStyle w:val="a3"/>
        <w:ind w:firstLine="375"/>
        <w:jc w:val="both"/>
      </w:pPr>
      <w:r>
        <w:t>2.5. Все предст</w:t>
      </w:r>
      <w:r>
        <w:t>авляемые документы, включенные в заявку, должны быть четко напечатаны и заполнены по всем пунктам (в случае отсутствия данных ставится прочерк). Подчистки и исправления не допускаются. Все листы заявки должны быть пронумерованы. Документы на иностранном яз</w:t>
      </w:r>
      <w:r>
        <w:t>ыке заявитель представляет вместе с их переводом на русский язык, заверенным в соответствии с действующим законодательством.</w:t>
      </w:r>
    </w:p>
    <w:p w:rsidR="00000000" w:rsidRDefault="00AE04B6">
      <w:pPr>
        <w:pStyle w:val="a3"/>
        <w:ind w:firstLine="375"/>
        <w:jc w:val="both"/>
      </w:pPr>
      <w:r>
        <w:t>Последовательность размещения документов должна соответствовать последовательности, определенной в пункте 2.4 настоящего Порядка.</w:t>
      </w:r>
    </w:p>
    <w:p w:rsidR="00000000" w:rsidRDefault="00AE04B6">
      <w:pPr>
        <w:pStyle w:val="a3"/>
        <w:ind w:firstLine="375"/>
        <w:jc w:val="both"/>
      </w:pPr>
      <w:r>
        <w:t>О</w:t>
      </w:r>
      <w:r>
        <w:t>рганизация несет ответственность за полноту заявки, ее содержание и соответствие требованиям настоящего Порядка, а также за достоверность предоставленных сведений и документов в соответствии с законодательством Российской Федерации.</w:t>
      </w:r>
    </w:p>
    <w:p w:rsidR="00000000" w:rsidRDefault="00AE04B6">
      <w:pPr>
        <w:pStyle w:val="a3"/>
        <w:ind w:firstLine="375"/>
        <w:jc w:val="both"/>
      </w:pPr>
      <w:r>
        <w:t>2.6. Заявка подлежит ре</w:t>
      </w:r>
      <w:r>
        <w:t>гистрации в день поступления в Министерство с указанием даты приема, и в течение 5 рабочих дней проходит проверку, которую осуществляет Министерство, в том числе:</w:t>
      </w:r>
    </w:p>
    <w:p w:rsidR="00000000" w:rsidRDefault="00AE04B6">
      <w:pPr>
        <w:pStyle w:val="a3"/>
        <w:ind w:firstLine="375"/>
        <w:jc w:val="both"/>
      </w:pPr>
      <w:r>
        <w:t>на предмет соответствия условиям, предусмотренным пунктом 2.1 настоящего Порядка;</w:t>
      </w:r>
    </w:p>
    <w:p w:rsidR="00000000" w:rsidRDefault="00AE04B6">
      <w:pPr>
        <w:pStyle w:val="a3"/>
        <w:ind w:firstLine="375"/>
        <w:jc w:val="both"/>
      </w:pPr>
      <w:r>
        <w:t xml:space="preserve">на предмет </w:t>
      </w:r>
      <w:r>
        <w:t>соответствия заявки требованиям к оформлению и комплектности, установленным пунктами 2.4, 2.5 настоящего Порядка.</w:t>
      </w:r>
    </w:p>
    <w:p w:rsidR="00000000" w:rsidRDefault="00AE04B6">
      <w:pPr>
        <w:pStyle w:val="a3"/>
        <w:ind w:firstLine="375"/>
        <w:jc w:val="both"/>
      </w:pPr>
      <w:r>
        <w:t>По результатам проверки Министерство готовит материалы к заседанию комиссии Нижегородской области по оказанию мер поддержки хозяйствующим субъ</w:t>
      </w:r>
      <w:r>
        <w:t xml:space="preserve">ектам, пострадавшим от распространения новой коронавирусной инфекции (COVID-19) (далее - Комиссия) и передает их в Комиссию в день проведения заседания Комиссия. </w:t>
      </w:r>
    </w:p>
    <w:p w:rsidR="00000000" w:rsidRDefault="00AE04B6">
      <w:pPr>
        <w:pStyle w:val="a3"/>
        <w:ind w:firstLine="375"/>
        <w:jc w:val="both"/>
      </w:pPr>
      <w:r>
        <w:lastRenderedPageBreak/>
        <w:t>2.7. Деятельность Комиссия осуществляется в соответствии с Положением о Комиссии, утвержденны</w:t>
      </w:r>
      <w:r>
        <w:t>м приказом Министерства.</w:t>
      </w:r>
    </w:p>
    <w:p w:rsidR="00000000" w:rsidRDefault="00AE04B6">
      <w:pPr>
        <w:pStyle w:val="a3"/>
        <w:ind w:firstLine="375"/>
        <w:jc w:val="both"/>
      </w:pPr>
      <w:r>
        <w:t>Заседания Комиссия проводятся не реже одного раза в месяц.</w:t>
      </w:r>
    </w:p>
    <w:p w:rsidR="00000000" w:rsidRDefault="00AE04B6">
      <w:pPr>
        <w:pStyle w:val="a3"/>
        <w:ind w:firstLine="375"/>
        <w:jc w:val="both"/>
      </w:pPr>
      <w:r>
        <w:t>Комиссия:</w:t>
      </w:r>
    </w:p>
    <w:p w:rsidR="00000000" w:rsidRDefault="00AE04B6">
      <w:pPr>
        <w:pStyle w:val="a3"/>
        <w:ind w:firstLine="375"/>
        <w:jc w:val="both"/>
      </w:pPr>
      <w:r>
        <w:t>1) принимает решение о включении организации в перечень организаций, имеющих право на получение Субсидии (далее - Перечень) и определении размера Субсидии организ</w:t>
      </w:r>
      <w:r>
        <w:t xml:space="preserve">ации, в соответствии с пунктом 1.5 настоящего Порядка; </w:t>
      </w:r>
    </w:p>
    <w:p w:rsidR="00000000" w:rsidRDefault="00AE04B6">
      <w:pPr>
        <w:pStyle w:val="a3"/>
        <w:ind w:firstLine="375"/>
        <w:jc w:val="both"/>
      </w:pPr>
      <w:r>
        <w:t xml:space="preserve">2) в случае наличия оснований, предусмотренных пунктом 2.8 настоящего Порядка, принимает решение об отказе во включении организации в Перечень; </w:t>
      </w:r>
    </w:p>
    <w:p w:rsidR="00000000" w:rsidRDefault="00AE04B6">
      <w:pPr>
        <w:pStyle w:val="a3"/>
        <w:ind w:firstLine="375"/>
        <w:jc w:val="both"/>
      </w:pPr>
      <w:r>
        <w:t>3) о заключении соглашений c Министерством на предостав</w:t>
      </w:r>
      <w:r>
        <w:t xml:space="preserve">ление Субсидий. </w:t>
      </w:r>
    </w:p>
    <w:p w:rsidR="00000000" w:rsidRDefault="00AE04B6">
      <w:pPr>
        <w:pStyle w:val="a3"/>
        <w:ind w:firstLine="375"/>
        <w:jc w:val="both"/>
      </w:pPr>
      <w:r>
        <w:t xml:space="preserve">Решения, принятые на заседании Комиссии, оформляются протоколом заседания Комиссии (далее - протокол Комиссии) в течение 2 рабочих дней со дня проведения заседания Комиссии и размещается на официальном сайте. </w:t>
      </w:r>
    </w:p>
    <w:p w:rsidR="00000000" w:rsidRDefault="00AE04B6">
      <w:pPr>
        <w:pStyle w:val="a3"/>
        <w:ind w:firstLine="375"/>
        <w:jc w:val="both"/>
      </w:pPr>
      <w:r>
        <w:t>2.8. Основания для отказа в п</w:t>
      </w:r>
      <w:r>
        <w:t>редоставлении Субсидий:</w:t>
      </w:r>
    </w:p>
    <w:p w:rsidR="00000000" w:rsidRDefault="00AE04B6">
      <w:pPr>
        <w:pStyle w:val="a3"/>
        <w:ind w:firstLine="375"/>
        <w:jc w:val="both"/>
      </w:pPr>
      <w:r>
        <w:t>несоответствие предоставленных организацией документов требованиям, определенным пунктами 2.4, 2.5 настоящего Порядка, или непредставление (предоставление не в полном объеме) документов, указанных в пункте 2.4 настоящего Порядка;</w:t>
      </w:r>
    </w:p>
    <w:p w:rsidR="00000000" w:rsidRDefault="00AE04B6">
      <w:pPr>
        <w:pStyle w:val="a3"/>
        <w:ind w:firstLine="375"/>
        <w:jc w:val="both"/>
      </w:pPr>
      <w:r>
        <w:t>не</w:t>
      </w:r>
      <w:r>
        <w:t xml:space="preserve">достоверность предоставленной организацией информации; </w:t>
      </w:r>
    </w:p>
    <w:p w:rsidR="00000000" w:rsidRDefault="00AE04B6">
      <w:pPr>
        <w:pStyle w:val="a3"/>
        <w:ind w:firstLine="375"/>
        <w:jc w:val="both"/>
      </w:pPr>
      <w:r>
        <w:t>несоответствие организации условиям и требованиям, указанным в пункте 2.1 настоящего Порядка.</w:t>
      </w:r>
    </w:p>
    <w:p w:rsidR="00000000" w:rsidRDefault="00AE04B6">
      <w:pPr>
        <w:pStyle w:val="a3"/>
        <w:ind w:firstLine="375"/>
        <w:jc w:val="both"/>
      </w:pPr>
      <w:r>
        <w:t>2.9. Министерство:</w:t>
      </w:r>
    </w:p>
    <w:p w:rsidR="00000000" w:rsidRDefault="00AE04B6">
      <w:pPr>
        <w:pStyle w:val="a3"/>
        <w:ind w:firstLine="375"/>
        <w:jc w:val="both"/>
      </w:pPr>
      <w:r>
        <w:t>1) в течение 5 рабочих дней со дня подписания протокола заседания Комиссии на основании</w:t>
      </w:r>
      <w:r>
        <w:t xml:space="preserve"> протокола Комиссии приказом утверждает сводный реестр получателей Субсидии (далее - сводный реестр), включающий наименование организации, ИНН, объем Субсидии, период предоставления Субсидии, и в тот же день размещает его на официальном сайте; </w:t>
      </w:r>
    </w:p>
    <w:p w:rsidR="00000000" w:rsidRDefault="00AE04B6">
      <w:pPr>
        <w:pStyle w:val="a3"/>
        <w:ind w:firstLine="375"/>
        <w:jc w:val="both"/>
      </w:pPr>
      <w:proofErr w:type="gramStart"/>
      <w:r>
        <w:t>2) в течени</w:t>
      </w:r>
      <w:r>
        <w:t>е 5 рабочих дней со дня утверждения сводного реестра заключает с получателем Субсидии соглашение о предоставлении Субсидии в соответствии с типовой формой, утвержденной приказом министерства финансов Нижегородской области от 23 декабря 2016 г. № 242 "Об ут</w:t>
      </w:r>
      <w:r>
        <w:t>верждении типовых форм соглашений (договоров) о предоставлении из областного бюджета Субсидий юридическим лицам (за исключением государственных учреждений), индивидуальным предпринимателям, физическим лицам - производителям товаров</w:t>
      </w:r>
      <w:proofErr w:type="gramEnd"/>
      <w:r>
        <w:t xml:space="preserve">, работ, услуг" (далее - </w:t>
      </w:r>
      <w:r>
        <w:t>Соглашение).</w:t>
      </w:r>
    </w:p>
    <w:p w:rsidR="00000000" w:rsidRDefault="00AE04B6">
      <w:pPr>
        <w:pStyle w:val="a3"/>
        <w:ind w:firstLine="375"/>
        <w:jc w:val="both"/>
      </w:pPr>
      <w:r>
        <w:t xml:space="preserve">2.10. Показателем результативности предоставления Субсидии, включаемым в Соглашение, является недопущение снижения численности работников, за которыми сохраняется заработная плата, более чем на 5 (пять) процентов на период </w:t>
      </w:r>
      <w:proofErr w:type="gramStart"/>
      <w:r>
        <w:t>с даты введения</w:t>
      </w:r>
      <w:proofErr w:type="gramEnd"/>
      <w:r>
        <w:t xml:space="preserve"> до д</w:t>
      </w:r>
      <w:r>
        <w:t>аты снятия режима повышенной готовности</w:t>
      </w:r>
    </w:p>
    <w:p w:rsidR="00000000" w:rsidRDefault="00AE04B6">
      <w:pPr>
        <w:pStyle w:val="a3"/>
        <w:ind w:firstLine="375"/>
        <w:jc w:val="both"/>
      </w:pPr>
      <w:r>
        <w:t xml:space="preserve">2.11. Предоставление Субсидии осуществляется Министерством один раз в </w:t>
      </w:r>
      <w:r>
        <w:lastRenderedPageBreak/>
        <w:t>месяц после предоставления организацией следующих документов:</w:t>
      </w:r>
    </w:p>
    <w:p w:rsidR="00000000" w:rsidRDefault="00AE04B6">
      <w:pPr>
        <w:pStyle w:val="a3"/>
        <w:ind w:firstLine="375"/>
        <w:jc w:val="both"/>
      </w:pPr>
      <w:r>
        <w:t>1) копии платежных поручений организации, подтверждающих оплату всех потребленных ор</w:t>
      </w:r>
      <w:r>
        <w:t>ганизацией коммунальных услуг за период с 28 марта по дату снятия режима повышенной готовности, заверенных организацией;</w:t>
      </w:r>
    </w:p>
    <w:p w:rsidR="00000000" w:rsidRDefault="00AE04B6">
      <w:pPr>
        <w:pStyle w:val="a3"/>
        <w:ind w:firstLine="375"/>
        <w:jc w:val="both"/>
      </w:pPr>
      <w:r>
        <w:t>2) счета на оплату коммунальных услуг за период с 28 марта 2020 г. до даты снятия режима повышенной готовности;</w:t>
      </w:r>
    </w:p>
    <w:p w:rsidR="00000000" w:rsidRDefault="00AE04B6">
      <w:pPr>
        <w:pStyle w:val="a3"/>
        <w:ind w:firstLine="375"/>
        <w:jc w:val="both"/>
      </w:pPr>
      <w:r>
        <w:t xml:space="preserve">3) копии </w:t>
      </w:r>
      <w:proofErr w:type="spellStart"/>
      <w:r>
        <w:t>правоподтвержд</w:t>
      </w:r>
      <w:r>
        <w:t>ающих</w:t>
      </w:r>
      <w:proofErr w:type="spellEnd"/>
      <w:r>
        <w:t xml:space="preserve"> документов на помещения и земельные участки для собственников и копии договоров аренды для арендаторов.</w:t>
      </w:r>
    </w:p>
    <w:p w:rsidR="00000000" w:rsidRDefault="00AE04B6">
      <w:pPr>
        <w:pStyle w:val="a3"/>
        <w:ind w:firstLine="375"/>
        <w:jc w:val="both"/>
      </w:pPr>
      <w:r>
        <w:t>2.12. Перечисление Субсидий осуществляется Министерством не позднее десятого рабочего дня со дня получения документов, указанных в пункте 2.11 нас</w:t>
      </w:r>
      <w:r>
        <w:t xml:space="preserve">тоящего Порядка, с лицевого счета Министерства, открытого в управлении областного казначейства министерства финансов Нижегородской области, на расчетный счет организации, открытый в кредитной организации, и направляет в министерство финансов Нижегородской </w:t>
      </w:r>
      <w:r>
        <w:t>области следующие документы:</w:t>
      </w:r>
    </w:p>
    <w:p w:rsidR="00000000" w:rsidRDefault="00AE04B6">
      <w:pPr>
        <w:pStyle w:val="a3"/>
        <w:ind w:firstLine="375"/>
        <w:jc w:val="both"/>
      </w:pPr>
      <w:r>
        <w:t>- копию протокола заседания Комиссии;</w:t>
      </w:r>
    </w:p>
    <w:p w:rsidR="00000000" w:rsidRDefault="00AE04B6">
      <w:pPr>
        <w:pStyle w:val="a3"/>
        <w:ind w:firstLine="375"/>
        <w:jc w:val="both"/>
      </w:pPr>
      <w:r>
        <w:t>- копию сводного реестра;</w:t>
      </w:r>
    </w:p>
    <w:p w:rsidR="00000000" w:rsidRDefault="00AE04B6">
      <w:pPr>
        <w:pStyle w:val="a3"/>
        <w:ind w:firstLine="375"/>
        <w:jc w:val="both"/>
      </w:pPr>
      <w:r>
        <w:t>- копии Соглашений;</w:t>
      </w:r>
    </w:p>
    <w:p w:rsidR="00000000" w:rsidRDefault="00AE04B6">
      <w:pPr>
        <w:pStyle w:val="a3"/>
        <w:ind w:firstLine="375"/>
        <w:jc w:val="both"/>
      </w:pPr>
      <w:r>
        <w:t>- копии расчетов размера Субсидий по форме, утвержденной Министерством;</w:t>
      </w:r>
    </w:p>
    <w:p w:rsidR="00000000" w:rsidRDefault="00AE04B6">
      <w:pPr>
        <w:pStyle w:val="a3"/>
        <w:ind w:firstLine="375"/>
        <w:jc w:val="both"/>
      </w:pPr>
      <w:r>
        <w:t>- электронные заявки на перечисление денежных средств.</w:t>
      </w:r>
    </w:p>
    <w:p w:rsidR="00000000" w:rsidRDefault="00AE04B6">
      <w:pPr>
        <w:pStyle w:val="a3"/>
        <w:jc w:val="center"/>
      </w:pPr>
    </w:p>
    <w:p w:rsidR="00000000" w:rsidRDefault="00AE04B6">
      <w:pPr>
        <w:pStyle w:val="a3"/>
        <w:jc w:val="center"/>
      </w:pPr>
      <w:r>
        <w:rPr>
          <w:b/>
          <w:bCs/>
        </w:rPr>
        <w:t>3. Требования к</w:t>
      </w:r>
      <w:r>
        <w:rPr>
          <w:b/>
          <w:bCs/>
        </w:rPr>
        <w:t xml:space="preserve"> отчетности</w:t>
      </w:r>
    </w:p>
    <w:p w:rsidR="00000000" w:rsidRDefault="00AE04B6">
      <w:pPr>
        <w:pStyle w:val="a3"/>
        <w:jc w:val="center"/>
      </w:pPr>
    </w:p>
    <w:p w:rsidR="00000000" w:rsidRDefault="00AE04B6">
      <w:pPr>
        <w:pStyle w:val="a3"/>
        <w:ind w:firstLine="375"/>
        <w:jc w:val="both"/>
      </w:pPr>
      <w:r>
        <w:t>3.1. Организации представляют в Министерство отчеты по форме, в порядке и в сроки, установленные в Соглашении.</w:t>
      </w:r>
    </w:p>
    <w:p w:rsidR="00000000" w:rsidRDefault="00AE04B6">
      <w:pPr>
        <w:pStyle w:val="a3"/>
        <w:ind w:firstLine="375"/>
        <w:jc w:val="both"/>
      </w:pPr>
      <w:r>
        <w:t>Организации несут ответственность за достоверность представляемых сведений.</w:t>
      </w:r>
    </w:p>
    <w:p w:rsidR="00000000" w:rsidRDefault="00AE04B6">
      <w:pPr>
        <w:pStyle w:val="a3"/>
        <w:ind w:firstLine="375"/>
        <w:jc w:val="both"/>
      </w:pPr>
      <w:r>
        <w:t>3.2. Министерство, на основании отчетности, представленн</w:t>
      </w:r>
      <w:r>
        <w:t xml:space="preserve">ой в соответствии с пунктом 3.1 настоящего Порядка, оценивает эффективность использования Субсидий. </w:t>
      </w:r>
    </w:p>
    <w:p w:rsidR="00000000" w:rsidRDefault="00AE04B6">
      <w:pPr>
        <w:pStyle w:val="a3"/>
        <w:jc w:val="center"/>
      </w:pPr>
      <w:r>
        <w:t xml:space="preserve">     </w:t>
      </w:r>
    </w:p>
    <w:p w:rsidR="00000000" w:rsidRDefault="00AE04B6">
      <w:pPr>
        <w:pStyle w:val="a3"/>
        <w:jc w:val="center"/>
      </w:pPr>
      <w:r>
        <w:rPr>
          <w:b/>
          <w:bCs/>
        </w:rPr>
        <w:t>4. Требования об осуществлении контроля</w:t>
      </w:r>
    </w:p>
    <w:p w:rsidR="00000000" w:rsidRDefault="00AE04B6">
      <w:pPr>
        <w:pStyle w:val="a3"/>
        <w:jc w:val="center"/>
      </w:pPr>
      <w:r>
        <w:rPr>
          <w:b/>
          <w:bCs/>
        </w:rPr>
        <w:t>за соблюдением условий, целей и порядка предоставления</w:t>
      </w:r>
    </w:p>
    <w:p w:rsidR="00000000" w:rsidRDefault="00AE04B6">
      <w:pPr>
        <w:pStyle w:val="a3"/>
        <w:jc w:val="center"/>
      </w:pPr>
      <w:r>
        <w:rPr>
          <w:b/>
          <w:bCs/>
        </w:rPr>
        <w:t>Субсидий и ответственности за их нарушение</w:t>
      </w:r>
      <w:r>
        <w:t xml:space="preserve"> </w:t>
      </w:r>
    </w:p>
    <w:p w:rsidR="00000000" w:rsidRDefault="00AE04B6">
      <w:pPr>
        <w:pStyle w:val="a3"/>
        <w:jc w:val="center"/>
      </w:pPr>
    </w:p>
    <w:p w:rsidR="00000000" w:rsidRDefault="00AE04B6">
      <w:pPr>
        <w:pStyle w:val="a3"/>
        <w:ind w:firstLine="375"/>
        <w:jc w:val="both"/>
      </w:pPr>
      <w:r>
        <w:t>4.1. Мини</w:t>
      </w:r>
      <w:r>
        <w:t>стерство и органы государственного финансового контроля осуществляют обязательную проверку соблюдения получателем субсидии условий, целей и порядка предоставления Субсидии, установленных настоящим Порядком.</w:t>
      </w:r>
    </w:p>
    <w:p w:rsidR="00000000" w:rsidRDefault="00AE04B6">
      <w:pPr>
        <w:pStyle w:val="a3"/>
        <w:ind w:firstLine="375"/>
        <w:jc w:val="both"/>
      </w:pPr>
      <w:r>
        <w:t>4.2. Получатели Субсидии несут ответственность за</w:t>
      </w:r>
      <w:r>
        <w:t xml:space="preserve"> нарушение условий, целей и порядка предоставления Субсидии, предусмотренных настоящим Порядком и Соглашением.</w:t>
      </w:r>
    </w:p>
    <w:p w:rsidR="00000000" w:rsidRDefault="00AE04B6">
      <w:pPr>
        <w:pStyle w:val="a3"/>
        <w:ind w:firstLine="375"/>
        <w:jc w:val="both"/>
      </w:pPr>
      <w:r>
        <w:lastRenderedPageBreak/>
        <w:t>4.3. Субсидия подлежит возврату в областной бюджет в течение 30 календарных дней с момента получения получателем Субсидии соответствующего требов</w:t>
      </w:r>
      <w:r>
        <w:t>ания Министерства в следующих случаях:</w:t>
      </w:r>
    </w:p>
    <w:p w:rsidR="00000000" w:rsidRDefault="00AE04B6">
      <w:pPr>
        <w:pStyle w:val="a3"/>
        <w:ind w:firstLine="375"/>
        <w:jc w:val="both"/>
      </w:pPr>
      <w:r>
        <w:t>- при выявлении по итогам проверок, проведенных Министерством и органами государственного финансового контроля, фактов нарушения условий, целей и порядка предоставления Субсидии получателем Субсидии;</w:t>
      </w:r>
    </w:p>
    <w:p w:rsidR="00000000" w:rsidRDefault="00AE04B6">
      <w:pPr>
        <w:pStyle w:val="a3"/>
        <w:ind w:firstLine="375"/>
        <w:jc w:val="both"/>
      </w:pPr>
      <w:r>
        <w:t xml:space="preserve">- при </w:t>
      </w:r>
      <w:proofErr w:type="spellStart"/>
      <w:r>
        <w:t>недостижени</w:t>
      </w:r>
      <w:r>
        <w:t>и</w:t>
      </w:r>
      <w:proofErr w:type="spellEnd"/>
      <w:r>
        <w:t xml:space="preserve"> результата предоставления Субсидии, установленного Соглашением, </w:t>
      </w:r>
    </w:p>
    <w:p w:rsidR="00000000" w:rsidRDefault="00AE04B6">
      <w:pPr>
        <w:pStyle w:val="a3"/>
        <w:ind w:firstLine="375"/>
        <w:jc w:val="both"/>
      </w:pPr>
      <w:r>
        <w:t xml:space="preserve">4.4. В случае </w:t>
      </w:r>
      <w:proofErr w:type="spellStart"/>
      <w:r>
        <w:t>недостижения</w:t>
      </w:r>
      <w:proofErr w:type="spellEnd"/>
      <w:r>
        <w:t xml:space="preserve"> получателем Субсидии, по окончании действия режима повышенной готовности, результата предоставления Субсидии, установленного Соглашением, Субсидия подлежит возвра</w:t>
      </w:r>
      <w:r>
        <w:t>ту в областной бюджет в сроки, установленные пунктом 4.3 настоящего Порядка и Соглашением, и в размере, определяемом по формуле:</w:t>
      </w:r>
    </w:p>
    <w:p w:rsidR="00000000" w:rsidRDefault="00AE04B6">
      <w:pPr>
        <w:pStyle w:val="a3"/>
        <w:ind w:firstLine="375"/>
        <w:jc w:val="both"/>
      </w:pPr>
    </w:p>
    <w:p w:rsidR="00000000" w:rsidRDefault="00AE04B6">
      <w:pPr>
        <w:pStyle w:val="a3"/>
        <w:jc w:val="center"/>
      </w:pPr>
      <w:proofErr w:type="spellStart"/>
      <w:proofErr w:type="gramStart"/>
      <w:r>
        <w:t>V</w:t>
      </w:r>
      <w:proofErr w:type="gramEnd"/>
      <w:r>
        <w:t>возврата</w:t>
      </w:r>
      <w:proofErr w:type="spellEnd"/>
      <w:r>
        <w:t xml:space="preserve"> = (1 - </w:t>
      </w:r>
      <w:proofErr w:type="spellStart"/>
      <w:r>
        <w:t>Рфакт</w:t>
      </w:r>
      <w:proofErr w:type="spellEnd"/>
      <w:r>
        <w:t xml:space="preserve"> / </w:t>
      </w:r>
      <w:proofErr w:type="spellStart"/>
      <w:r>
        <w:t>Ррез</w:t>
      </w:r>
      <w:proofErr w:type="spellEnd"/>
      <w:r>
        <w:t xml:space="preserve">) * </w:t>
      </w:r>
      <w:proofErr w:type="spellStart"/>
      <w:r>
        <w:t>Vсубсидии</w:t>
      </w:r>
      <w:proofErr w:type="spellEnd"/>
      <w:r>
        <w:t>, где:</w:t>
      </w:r>
    </w:p>
    <w:p w:rsidR="00000000" w:rsidRDefault="00AE04B6">
      <w:pPr>
        <w:pStyle w:val="a3"/>
        <w:ind w:firstLine="375"/>
        <w:jc w:val="both"/>
      </w:pPr>
    </w:p>
    <w:p w:rsidR="00000000" w:rsidRDefault="00AE04B6">
      <w:pPr>
        <w:pStyle w:val="a3"/>
        <w:ind w:firstLine="375"/>
        <w:jc w:val="both"/>
      </w:pPr>
      <w:proofErr w:type="spellStart"/>
      <w:r>
        <w:t>Рфакт</w:t>
      </w:r>
      <w:proofErr w:type="spellEnd"/>
      <w:r>
        <w:t xml:space="preserve"> - фактический результат предоставления Субсидии;</w:t>
      </w:r>
    </w:p>
    <w:p w:rsidR="00000000" w:rsidRDefault="00AE04B6">
      <w:pPr>
        <w:pStyle w:val="a3"/>
        <w:ind w:firstLine="375"/>
        <w:jc w:val="both"/>
      </w:pPr>
      <w:proofErr w:type="spellStart"/>
      <w:r>
        <w:t>Ррез</w:t>
      </w:r>
      <w:proofErr w:type="spellEnd"/>
      <w:r>
        <w:t xml:space="preserve"> - установленный </w:t>
      </w:r>
      <w:r>
        <w:t>результат предоставления Субсидии;</w:t>
      </w:r>
    </w:p>
    <w:p w:rsidR="00000000" w:rsidRDefault="00AE04B6">
      <w:pPr>
        <w:pStyle w:val="a3"/>
        <w:ind w:firstLine="375"/>
        <w:jc w:val="both"/>
      </w:pPr>
      <w:proofErr w:type="spellStart"/>
      <w:proofErr w:type="gramStart"/>
      <w:r>
        <w:t>V</w:t>
      </w:r>
      <w:proofErr w:type="gramEnd"/>
      <w:r>
        <w:t>субсидии</w:t>
      </w:r>
      <w:proofErr w:type="spellEnd"/>
      <w:r>
        <w:t xml:space="preserve"> - размер Субсидии, предоставленной организации в отчетном финансовом году.</w:t>
      </w:r>
    </w:p>
    <w:p w:rsidR="00000000" w:rsidRDefault="00AE04B6">
      <w:pPr>
        <w:pStyle w:val="a3"/>
        <w:ind w:firstLine="375"/>
        <w:jc w:val="both"/>
      </w:pPr>
      <w:r>
        <w:t xml:space="preserve">Если в течение срока, указанного в пункте 4.3 настоящего Порядка получатель Субсидии не возвратил средства Субсидии в областной бюджет, </w:t>
      </w:r>
      <w:r>
        <w:t>они подлежат взысканию в порядке, установленном законодательством Российской Федерации.</w:t>
      </w:r>
    </w:p>
    <w:p w:rsidR="00AE04B6" w:rsidRDefault="00AE04B6">
      <w:pPr>
        <w:pStyle w:val="a3"/>
      </w:pPr>
    </w:p>
    <w:sectPr w:rsidR="00AE04B6">
      <w:pgSz w:w="12240" w:h="15840"/>
      <w:pgMar w:top="1134" w:right="850" w:bottom="1134" w:left="1701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162A2"/>
    <w:rsid w:val="00AE04B6"/>
    <w:rsid w:val="00F162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nhideWhenUsed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Нормальный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8"/>
      <w:szCs w:val="28"/>
    </w:rPr>
  </w:style>
  <w:style w:type="paragraph" w:customStyle="1" w:styleId="1">
    <w:name w:val="Нормальный1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8"/>
      <w:szCs w:val="28"/>
    </w:rPr>
  </w:style>
  <w:style w:type="paragraph" w:customStyle="1" w:styleId="a4">
    <w:name w:val="Заголовок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b/>
      <w:bCs/>
      <w:color w:val="000000"/>
      <w:sz w:val="28"/>
      <w:szCs w:val="28"/>
    </w:rPr>
  </w:style>
  <w:style w:type="paragraph" w:customStyle="1" w:styleId="a5">
    <w:name w:val="Неформатированный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color w:val="000000"/>
      <w:sz w:val="20"/>
      <w:szCs w:val="20"/>
    </w:rPr>
  </w:style>
  <w:style w:type="character" w:styleId="a6">
    <w:name w:val="Hyperlink"/>
    <w:basedOn w:val="a0"/>
    <w:uiPriority w:val="99"/>
    <w:rPr>
      <w:color w:val="000080"/>
      <w:sz w:val="28"/>
      <w:szCs w:val="28"/>
      <w:u w:val="single"/>
    </w:rPr>
  </w:style>
  <w:style w:type="paragraph" w:customStyle="1" w:styleId="a7">
    <w:name w:val="Разметка контекста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nhideWhenUsed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Нормальный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8"/>
      <w:szCs w:val="28"/>
    </w:rPr>
  </w:style>
  <w:style w:type="paragraph" w:customStyle="1" w:styleId="1">
    <w:name w:val="Нормальный1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8"/>
      <w:szCs w:val="28"/>
    </w:rPr>
  </w:style>
  <w:style w:type="paragraph" w:customStyle="1" w:styleId="a4">
    <w:name w:val="Заголовок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b/>
      <w:bCs/>
      <w:color w:val="000000"/>
      <w:sz w:val="28"/>
      <w:szCs w:val="28"/>
    </w:rPr>
  </w:style>
  <w:style w:type="paragraph" w:customStyle="1" w:styleId="a5">
    <w:name w:val="Неформатированный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color w:val="000000"/>
      <w:sz w:val="20"/>
      <w:szCs w:val="20"/>
    </w:rPr>
  </w:style>
  <w:style w:type="character" w:styleId="a6">
    <w:name w:val="Hyperlink"/>
    <w:basedOn w:val="a0"/>
    <w:uiPriority w:val="99"/>
    <w:rPr>
      <w:color w:val="000080"/>
      <w:sz w:val="28"/>
      <w:szCs w:val="28"/>
      <w:u w:val="single"/>
    </w:rPr>
  </w:style>
  <w:style w:type="paragraph" w:customStyle="1" w:styleId="a7">
    <w:name w:val="Разметка контекста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16</Pages>
  <Words>5362</Words>
  <Characters>30564</Characters>
  <Application>Microsoft Office Word</Application>
  <DocSecurity>0</DocSecurity>
  <Lines>254</Lines>
  <Paragraphs>71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35855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Акишина Юлия Олеговна</dc:creator>
  <cp:lastModifiedBy>Акишина Юлия Олеговна</cp:lastModifiedBy>
  <cp:revision>2</cp:revision>
  <dcterms:created xsi:type="dcterms:W3CDTF">2020-04-16T10:38:00Z</dcterms:created>
  <dcterms:modified xsi:type="dcterms:W3CDTF">2020-04-16T10:38:00Z</dcterms:modified>
</cp:coreProperties>
</file>